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Borders>
          <w:bottom w:val="thinThickSmallGap" w:sz="24" w:space="0" w:color="auto"/>
        </w:tblBorders>
        <w:tblLayout w:type="fixed"/>
        <w:tblLook w:val="04A0" w:firstRow="1" w:lastRow="0" w:firstColumn="1" w:lastColumn="0" w:noHBand="0" w:noVBand="1"/>
      </w:tblPr>
      <w:tblGrid>
        <w:gridCol w:w="3970"/>
        <w:gridCol w:w="1298"/>
        <w:gridCol w:w="4394"/>
      </w:tblGrid>
      <w:tr w:rsidR="00161A59" w:rsidRPr="0073111F" w:rsidTr="00B967B4">
        <w:trPr>
          <w:trHeight w:val="1841"/>
        </w:trPr>
        <w:tc>
          <w:tcPr>
            <w:tcW w:w="3970" w:type="dxa"/>
            <w:tcBorders>
              <w:top w:val="nil"/>
              <w:left w:val="nil"/>
              <w:bottom w:val="thinThickSmallGap" w:sz="24" w:space="0" w:color="auto"/>
              <w:right w:val="nil"/>
            </w:tcBorders>
            <w:vAlign w:val="center"/>
            <w:hideMark/>
          </w:tcPr>
          <w:p w:rsidR="00161A59" w:rsidRPr="0073111F" w:rsidRDefault="00161A59" w:rsidP="00B967B4">
            <w:pPr>
              <w:keepNext/>
              <w:keepLines/>
              <w:spacing w:before="200" w:after="0" w:line="120" w:lineRule="auto"/>
              <w:outlineLvl w:val="1"/>
              <w:rPr>
                <w:rFonts w:ascii="Times New Roman" w:eastAsiaTheme="majorEastAsia" w:hAnsi="Times New Roman"/>
                <w:b/>
                <w:bCs/>
                <w:sz w:val="26"/>
                <w:szCs w:val="26"/>
                <w:lang w:eastAsia="ru-RU"/>
              </w:rPr>
            </w:pPr>
            <w:r w:rsidRPr="0073111F">
              <w:rPr>
                <w:rFonts w:ascii="Times New Roman" w:eastAsiaTheme="majorEastAsia" w:hAnsi="Times New Roman"/>
                <w:b/>
                <w:bCs/>
                <w:sz w:val="26"/>
                <w:szCs w:val="26"/>
                <w:lang w:eastAsia="ru-RU"/>
              </w:rPr>
              <w:t>КЫРГЫЗ РЕСПУБЛИКАСЫ</w:t>
            </w:r>
          </w:p>
          <w:p w:rsidR="00161A59" w:rsidRPr="0073111F" w:rsidRDefault="00161A59" w:rsidP="00B967B4">
            <w:pPr>
              <w:keepNext/>
              <w:keepLines/>
              <w:spacing w:before="200" w:after="0" w:line="120" w:lineRule="auto"/>
              <w:outlineLvl w:val="1"/>
              <w:rPr>
                <w:rFonts w:ascii="Times New Roman" w:eastAsiaTheme="majorEastAsia" w:hAnsi="Times New Roman"/>
                <w:b/>
                <w:bCs/>
                <w:sz w:val="26"/>
                <w:szCs w:val="26"/>
                <w:lang w:eastAsia="ru-RU"/>
              </w:rPr>
            </w:pPr>
            <w:r w:rsidRPr="0073111F">
              <w:rPr>
                <w:rFonts w:ascii="Times New Roman" w:eastAsiaTheme="majorEastAsia" w:hAnsi="Times New Roman"/>
                <w:b/>
                <w:bCs/>
                <w:sz w:val="26"/>
                <w:szCs w:val="26"/>
                <w:lang w:eastAsia="ru-RU"/>
              </w:rPr>
              <w:t>ЖАЛАЛ-АБАД  ОБЛАСТЫ</w:t>
            </w:r>
          </w:p>
          <w:p w:rsidR="00161A59" w:rsidRPr="0073111F" w:rsidRDefault="00161A59" w:rsidP="00B967B4">
            <w:pPr>
              <w:keepNext/>
              <w:keepLines/>
              <w:spacing w:before="200" w:after="0" w:line="120" w:lineRule="auto"/>
              <w:jc w:val="center"/>
              <w:outlineLvl w:val="1"/>
              <w:rPr>
                <w:rFonts w:ascii="Times New Roman" w:eastAsiaTheme="majorEastAsia" w:hAnsi="Times New Roman"/>
                <w:b/>
                <w:bCs/>
                <w:sz w:val="26"/>
                <w:szCs w:val="26"/>
                <w:lang w:eastAsia="ru-RU"/>
              </w:rPr>
            </w:pPr>
            <w:r w:rsidRPr="0073111F">
              <w:rPr>
                <w:rFonts w:ascii="Times New Roman" w:eastAsiaTheme="majorEastAsia" w:hAnsi="Times New Roman"/>
                <w:b/>
                <w:bCs/>
                <w:sz w:val="26"/>
                <w:szCs w:val="26"/>
                <w:lang w:eastAsia="ru-RU"/>
              </w:rPr>
              <w:t>МАЙЛУУ-СУУ  ШААРЫНЫН</w:t>
            </w:r>
          </w:p>
          <w:p w:rsidR="00161A59" w:rsidRPr="0073111F" w:rsidRDefault="00161A59" w:rsidP="00B967B4">
            <w:pPr>
              <w:keepNext/>
              <w:keepLines/>
              <w:spacing w:before="200" w:after="0" w:line="120" w:lineRule="auto"/>
              <w:jc w:val="center"/>
              <w:outlineLvl w:val="1"/>
              <w:rPr>
                <w:rFonts w:ascii="Times New Roman" w:eastAsiaTheme="majorEastAsia" w:hAnsi="Times New Roman"/>
                <w:b/>
                <w:bCs/>
                <w:color w:val="4F81BD" w:themeColor="accent1"/>
                <w:sz w:val="26"/>
                <w:szCs w:val="26"/>
                <w:lang w:eastAsia="ru-RU"/>
              </w:rPr>
            </w:pPr>
            <w:r w:rsidRPr="0073111F">
              <w:rPr>
                <w:rFonts w:ascii="Times New Roman" w:eastAsiaTheme="majorEastAsia" w:hAnsi="Times New Roman"/>
                <w:b/>
                <w:bCs/>
                <w:sz w:val="26"/>
                <w:szCs w:val="26"/>
                <w:lang w:eastAsia="ru-RU"/>
              </w:rPr>
              <w:t>МЭРИЯСЫ</w:t>
            </w:r>
          </w:p>
        </w:tc>
        <w:tc>
          <w:tcPr>
            <w:tcW w:w="1298" w:type="dxa"/>
            <w:tcBorders>
              <w:top w:val="nil"/>
              <w:left w:val="nil"/>
              <w:bottom w:val="thinThickSmallGap" w:sz="24" w:space="0" w:color="auto"/>
              <w:right w:val="nil"/>
            </w:tcBorders>
            <w:vAlign w:val="center"/>
            <w:hideMark/>
          </w:tcPr>
          <w:p w:rsidR="00161A59" w:rsidRPr="0073111F" w:rsidRDefault="00161A59" w:rsidP="00B967B4">
            <w:pPr>
              <w:keepNext/>
              <w:keepLines/>
              <w:spacing w:before="200" w:after="0" w:line="240" w:lineRule="auto"/>
              <w:ind w:left="-108" w:right="-86"/>
              <w:outlineLvl w:val="1"/>
              <w:rPr>
                <w:rFonts w:ascii="Times New Roman" w:eastAsiaTheme="majorEastAsia" w:hAnsi="Times New Roman"/>
                <w:b/>
                <w:bCs/>
                <w:color w:val="4F81BD" w:themeColor="accent1"/>
                <w:sz w:val="26"/>
                <w:szCs w:val="26"/>
                <w:lang w:eastAsia="ru-RU"/>
              </w:rPr>
            </w:pPr>
            <w:r w:rsidRPr="0073111F">
              <w:rPr>
                <w:rFonts w:ascii="Times New Roman" w:eastAsiaTheme="majorEastAsia" w:hAnsi="Times New Roman"/>
                <w:b/>
                <w:bCs/>
                <w:noProof/>
                <w:color w:val="4F81BD" w:themeColor="accent1"/>
                <w:sz w:val="26"/>
                <w:szCs w:val="26"/>
                <w:lang w:eastAsia="ru-RU"/>
              </w:rPr>
              <w:drawing>
                <wp:inline distT="0" distB="0" distL="0" distR="0" wp14:anchorId="3E3FF3F6" wp14:editId="367EEE2C">
                  <wp:extent cx="828675" cy="781050"/>
                  <wp:effectExtent l="0" t="0" r="9525" b="0"/>
                  <wp:docPr id="3" name="Рисунок 3" descr="C:\Users\User\Desktop\загруженное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загруженное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781050"/>
                          </a:xfrm>
                          <a:prstGeom prst="rect">
                            <a:avLst/>
                          </a:prstGeom>
                          <a:noFill/>
                          <a:ln>
                            <a:noFill/>
                          </a:ln>
                        </pic:spPr>
                      </pic:pic>
                    </a:graphicData>
                  </a:graphic>
                </wp:inline>
              </w:drawing>
            </w:r>
          </w:p>
        </w:tc>
        <w:tc>
          <w:tcPr>
            <w:tcW w:w="4394" w:type="dxa"/>
            <w:tcBorders>
              <w:top w:val="nil"/>
              <w:left w:val="nil"/>
              <w:bottom w:val="thinThickSmallGap" w:sz="24" w:space="0" w:color="auto"/>
              <w:right w:val="nil"/>
            </w:tcBorders>
            <w:vAlign w:val="center"/>
            <w:hideMark/>
          </w:tcPr>
          <w:p w:rsidR="00161A59" w:rsidRPr="0073111F" w:rsidRDefault="00161A59" w:rsidP="00B967B4">
            <w:pPr>
              <w:keepNext/>
              <w:keepLines/>
              <w:spacing w:before="200" w:after="0" w:line="120" w:lineRule="auto"/>
              <w:jc w:val="center"/>
              <w:outlineLvl w:val="1"/>
              <w:rPr>
                <w:rFonts w:ascii="Times New Roman" w:eastAsiaTheme="majorEastAsia" w:hAnsi="Times New Roman"/>
                <w:b/>
                <w:bCs/>
                <w:sz w:val="26"/>
                <w:szCs w:val="26"/>
                <w:lang w:eastAsia="ru-RU"/>
              </w:rPr>
            </w:pPr>
          </w:p>
          <w:p w:rsidR="00161A59" w:rsidRPr="0073111F" w:rsidRDefault="00161A59" w:rsidP="00B967B4">
            <w:pPr>
              <w:keepNext/>
              <w:keepLines/>
              <w:spacing w:before="200" w:after="0" w:line="120" w:lineRule="auto"/>
              <w:outlineLvl w:val="1"/>
              <w:rPr>
                <w:rFonts w:ascii="Times New Roman" w:eastAsiaTheme="majorEastAsia" w:hAnsi="Times New Roman"/>
                <w:b/>
                <w:bCs/>
                <w:sz w:val="26"/>
                <w:szCs w:val="26"/>
                <w:lang w:eastAsia="ru-RU"/>
              </w:rPr>
            </w:pPr>
            <w:r>
              <w:rPr>
                <w:rFonts w:ascii="Times New Roman" w:eastAsiaTheme="majorEastAsia" w:hAnsi="Times New Roman"/>
                <w:b/>
                <w:bCs/>
                <w:sz w:val="26"/>
                <w:szCs w:val="26"/>
                <w:lang w:eastAsia="ru-RU"/>
              </w:rPr>
              <w:t xml:space="preserve"> </w:t>
            </w:r>
            <w:r w:rsidRPr="0073111F">
              <w:rPr>
                <w:rFonts w:ascii="Times New Roman" w:eastAsiaTheme="majorEastAsia" w:hAnsi="Times New Roman"/>
                <w:b/>
                <w:bCs/>
                <w:sz w:val="26"/>
                <w:szCs w:val="26"/>
                <w:lang w:eastAsia="ru-RU"/>
              </w:rPr>
              <w:t>КЫРГЫЗСКАЯ РЕСПУБЛИКА</w:t>
            </w:r>
          </w:p>
          <w:p w:rsidR="00161A59" w:rsidRPr="0073111F" w:rsidRDefault="00161A59" w:rsidP="00B967B4">
            <w:pPr>
              <w:keepNext/>
              <w:keepLines/>
              <w:spacing w:before="200" w:after="0" w:line="120" w:lineRule="auto"/>
              <w:outlineLvl w:val="1"/>
              <w:rPr>
                <w:rFonts w:ascii="Times New Roman" w:eastAsiaTheme="majorEastAsia" w:hAnsi="Times New Roman"/>
                <w:b/>
                <w:bCs/>
                <w:sz w:val="26"/>
                <w:szCs w:val="26"/>
                <w:lang w:eastAsia="ru-RU"/>
              </w:rPr>
            </w:pPr>
            <w:r>
              <w:rPr>
                <w:rFonts w:ascii="Times New Roman" w:eastAsiaTheme="majorEastAsia" w:hAnsi="Times New Roman"/>
                <w:b/>
                <w:bCs/>
                <w:sz w:val="26"/>
                <w:szCs w:val="26"/>
                <w:lang w:eastAsia="ru-RU"/>
              </w:rPr>
              <w:t xml:space="preserve"> </w:t>
            </w:r>
            <w:r w:rsidRPr="0073111F">
              <w:rPr>
                <w:rFonts w:ascii="Times New Roman" w:eastAsiaTheme="majorEastAsia" w:hAnsi="Times New Roman"/>
                <w:b/>
                <w:bCs/>
                <w:sz w:val="26"/>
                <w:szCs w:val="26"/>
                <w:lang w:eastAsia="ru-RU"/>
              </w:rPr>
              <w:t>ЖАЛАЛ-АБАДСКАЯ ОБЛАСТЬ</w:t>
            </w:r>
          </w:p>
          <w:p w:rsidR="00161A59" w:rsidRPr="0073111F" w:rsidRDefault="00161A59" w:rsidP="00B967B4">
            <w:pPr>
              <w:keepNext/>
              <w:keepLines/>
              <w:spacing w:before="200" w:after="0" w:line="120" w:lineRule="auto"/>
              <w:jc w:val="center"/>
              <w:outlineLvl w:val="1"/>
              <w:rPr>
                <w:rFonts w:ascii="Times New Roman" w:eastAsiaTheme="majorEastAsia" w:hAnsi="Times New Roman"/>
                <w:b/>
                <w:bCs/>
                <w:sz w:val="26"/>
                <w:szCs w:val="26"/>
                <w:lang w:eastAsia="ru-RU"/>
              </w:rPr>
            </w:pPr>
            <w:r w:rsidRPr="0073111F">
              <w:rPr>
                <w:rFonts w:ascii="Times New Roman" w:eastAsiaTheme="majorEastAsia" w:hAnsi="Times New Roman"/>
                <w:b/>
                <w:bCs/>
                <w:sz w:val="26"/>
                <w:szCs w:val="26"/>
                <w:lang w:eastAsia="ru-RU"/>
              </w:rPr>
              <w:t>МЭРИЯ ГОРОДА МАЙЛУУ-СУУ</w:t>
            </w:r>
          </w:p>
          <w:p w:rsidR="00161A59" w:rsidRPr="0073111F" w:rsidRDefault="00161A59" w:rsidP="00B967B4">
            <w:pPr>
              <w:keepNext/>
              <w:keepLines/>
              <w:spacing w:before="200" w:after="0" w:line="120" w:lineRule="auto"/>
              <w:jc w:val="center"/>
              <w:outlineLvl w:val="1"/>
              <w:rPr>
                <w:rFonts w:ascii="Times New Roman" w:eastAsiaTheme="majorEastAsia" w:hAnsi="Times New Roman"/>
                <w:b/>
                <w:bCs/>
                <w:color w:val="4F81BD" w:themeColor="accent1"/>
                <w:sz w:val="26"/>
                <w:szCs w:val="26"/>
                <w:lang w:eastAsia="ru-RU"/>
              </w:rPr>
            </w:pPr>
          </w:p>
          <w:p w:rsidR="00161A59" w:rsidRPr="0073111F" w:rsidRDefault="00161A59" w:rsidP="00B967B4">
            <w:pPr>
              <w:keepNext/>
              <w:keepLines/>
              <w:spacing w:before="200" w:after="0" w:line="120" w:lineRule="auto"/>
              <w:jc w:val="center"/>
              <w:outlineLvl w:val="1"/>
              <w:rPr>
                <w:rFonts w:ascii="Times New Roman" w:eastAsiaTheme="majorEastAsia" w:hAnsi="Times New Roman"/>
                <w:b/>
                <w:bCs/>
                <w:color w:val="4F81BD" w:themeColor="accent1"/>
                <w:sz w:val="26"/>
                <w:szCs w:val="26"/>
                <w:lang w:eastAsia="ru-RU"/>
              </w:rPr>
            </w:pPr>
          </w:p>
        </w:tc>
      </w:tr>
    </w:tbl>
    <w:p w:rsidR="00161A59" w:rsidRPr="0073111F" w:rsidRDefault="00161A59" w:rsidP="00161A59">
      <w:pPr>
        <w:tabs>
          <w:tab w:val="center" w:pos="4677"/>
        </w:tabs>
        <w:spacing w:after="0" w:line="240" w:lineRule="auto"/>
        <w:rPr>
          <w:rFonts w:ascii="Times New Roman" w:hAnsi="Times New Roman"/>
          <w:b/>
          <w:sz w:val="8"/>
          <w:szCs w:val="28"/>
          <w:lang w:eastAsia="ru-RU"/>
        </w:rPr>
      </w:pPr>
    </w:p>
    <w:p w:rsidR="00161A59" w:rsidRPr="0073111F" w:rsidRDefault="00161A59" w:rsidP="00161A59">
      <w:pPr>
        <w:tabs>
          <w:tab w:val="center" w:pos="4677"/>
        </w:tabs>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w:t>
      </w:r>
      <w:r w:rsidRPr="0073111F">
        <w:rPr>
          <w:rFonts w:ascii="Times New Roman" w:hAnsi="Times New Roman"/>
          <w:b/>
          <w:sz w:val="28"/>
          <w:szCs w:val="28"/>
          <w:lang w:eastAsia="ru-RU"/>
        </w:rPr>
        <w:t>БУЙРУК</w:t>
      </w:r>
      <w:r w:rsidRPr="0073111F">
        <w:rPr>
          <w:rFonts w:ascii="Times New Roman" w:hAnsi="Times New Roman"/>
          <w:b/>
          <w:sz w:val="28"/>
          <w:szCs w:val="28"/>
          <w:lang w:eastAsia="ru-RU"/>
        </w:rPr>
        <w:tab/>
      </w:r>
      <w:r w:rsidRPr="0073111F">
        <w:rPr>
          <w:rFonts w:ascii="Times New Roman" w:hAnsi="Times New Roman"/>
          <w:b/>
          <w:sz w:val="28"/>
          <w:szCs w:val="28"/>
          <w:lang w:eastAsia="ru-RU"/>
        </w:rPr>
        <w:tab/>
      </w:r>
      <w:r w:rsidRPr="0073111F">
        <w:rPr>
          <w:rFonts w:ascii="Times New Roman" w:hAnsi="Times New Roman"/>
          <w:b/>
          <w:sz w:val="28"/>
          <w:szCs w:val="28"/>
          <w:lang w:eastAsia="ru-RU"/>
        </w:rPr>
        <w:tab/>
      </w:r>
      <w:r>
        <w:rPr>
          <w:rFonts w:ascii="Times New Roman" w:hAnsi="Times New Roman"/>
          <w:b/>
          <w:sz w:val="28"/>
          <w:szCs w:val="28"/>
          <w:lang w:eastAsia="ru-RU"/>
        </w:rPr>
        <w:t xml:space="preserve">     </w:t>
      </w:r>
      <w:r w:rsidRPr="0073111F">
        <w:rPr>
          <w:rFonts w:ascii="Times New Roman" w:hAnsi="Times New Roman"/>
          <w:b/>
          <w:sz w:val="28"/>
          <w:szCs w:val="28"/>
          <w:lang w:eastAsia="ru-RU"/>
        </w:rPr>
        <w:t>РАСПОРЯЖЕНИЕ</w:t>
      </w:r>
    </w:p>
    <w:p w:rsidR="00161A59" w:rsidRPr="0073111F" w:rsidRDefault="00161A59" w:rsidP="00161A59">
      <w:pPr>
        <w:spacing w:after="0" w:line="240" w:lineRule="auto"/>
        <w:rPr>
          <w:rFonts w:ascii="Times New Roman" w:hAnsi="Times New Roman"/>
          <w:b/>
          <w:sz w:val="28"/>
          <w:szCs w:val="28"/>
          <w:lang w:eastAsia="ru-RU"/>
        </w:rPr>
      </w:pPr>
    </w:p>
    <w:p w:rsidR="00161A59" w:rsidRDefault="00161A59" w:rsidP="00161A59">
      <w:pPr>
        <w:spacing w:after="0" w:line="240" w:lineRule="auto"/>
        <w:rPr>
          <w:rFonts w:ascii="Times New Roman" w:hAnsi="Times New Roman"/>
          <w:b/>
          <w:sz w:val="28"/>
          <w:szCs w:val="28"/>
          <w:lang w:eastAsia="ru-RU"/>
        </w:rPr>
      </w:pPr>
    </w:p>
    <w:p w:rsidR="00161A59" w:rsidRPr="00BD64CE" w:rsidRDefault="00161A59" w:rsidP="00161A59">
      <w:pPr>
        <w:spacing w:after="0" w:line="240" w:lineRule="auto"/>
        <w:rPr>
          <w:rFonts w:ascii="Arial_kir" w:hAnsi="Arial_kir"/>
          <w:b/>
          <w:sz w:val="24"/>
          <w:szCs w:val="24"/>
          <w:lang w:eastAsia="ru-RU"/>
        </w:rPr>
      </w:pPr>
      <w:r w:rsidRPr="00BD64CE">
        <w:rPr>
          <w:rFonts w:ascii="Times New Roman" w:hAnsi="Times New Roman"/>
          <w:b/>
          <w:sz w:val="24"/>
          <w:szCs w:val="24"/>
          <w:lang w:eastAsia="ru-RU"/>
        </w:rPr>
        <w:t xml:space="preserve">«_____»_______2018 </w:t>
      </w:r>
      <w:proofErr w:type="spellStart"/>
      <w:r w:rsidRPr="00BD64CE">
        <w:rPr>
          <w:rFonts w:ascii="Times New Roman" w:hAnsi="Times New Roman"/>
          <w:b/>
          <w:sz w:val="24"/>
          <w:szCs w:val="24"/>
          <w:lang w:eastAsia="ru-RU"/>
        </w:rPr>
        <w:t>ж</w:t>
      </w:r>
      <w:proofErr w:type="gramStart"/>
      <w:r w:rsidRPr="00BD64CE">
        <w:rPr>
          <w:rFonts w:ascii="Times New Roman" w:hAnsi="Times New Roman"/>
          <w:b/>
          <w:sz w:val="24"/>
          <w:szCs w:val="24"/>
          <w:lang w:eastAsia="ru-RU"/>
        </w:rPr>
        <w:t>.г</w:t>
      </w:r>
      <w:proofErr w:type="spellEnd"/>
      <w:proofErr w:type="gramEnd"/>
      <w:r w:rsidRPr="00BD64CE">
        <w:rPr>
          <w:rFonts w:ascii="Times New Roman" w:hAnsi="Times New Roman"/>
          <w:b/>
          <w:sz w:val="24"/>
          <w:szCs w:val="24"/>
          <w:lang w:eastAsia="ru-RU"/>
        </w:rPr>
        <w:t xml:space="preserve"> №__________</w:t>
      </w:r>
      <w:r w:rsidR="00BD64CE">
        <w:rPr>
          <w:rFonts w:ascii="Times New Roman" w:hAnsi="Times New Roman"/>
          <w:b/>
          <w:sz w:val="24"/>
          <w:szCs w:val="24"/>
          <w:lang w:eastAsia="ru-RU"/>
        </w:rPr>
        <w:t>_</w:t>
      </w:r>
      <w:r w:rsidRPr="00BD64CE">
        <w:rPr>
          <w:rFonts w:ascii="Times New Roman" w:hAnsi="Times New Roman"/>
          <w:b/>
          <w:sz w:val="24"/>
          <w:szCs w:val="24"/>
          <w:lang w:eastAsia="ru-RU"/>
        </w:rPr>
        <w:tab/>
      </w:r>
      <w:r w:rsidRPr="00BD64CE">
        <w:rPr>
          <w:rFonts w:ascii="Times New Roman" w:hAnsi="Times New Roman"/>
          <w:b/>
          <w:sz w:val="24"/>
          <w:szCs w:val="24"/>
          <w:lang w:eastAsia="ru-RU"/>
        </w:rPr>
        <w:tab/>
      </w:r>
      <w:r w:rsidRPr="00BD64CE">
        <w:rPr>
          <w:rFonts w:ascii="Times New Roman" w:hAnsi="Times New Roman"/>
          <w:b/>
          <w:sz w:val="24"/>
          <w:szCs w:val="24"/>
          <w:lang w:eastAsia="ru-RU"/>
        </w:rPr>
        <w:tab/>
      </w:r>
      <w:r w:rsidRPr="00BD64CE">
        <w:rPr>
          <w:rFonts w:ascii="Times New Roman" w:hAnsi="Times New Roman"/>
          <w:b/>
          <w:sz w:val="24"/>
          <w:szCs w:val="24"/>
          <w:lang w:eastAsia="ru-RU"/>
        </w:rPr>
        <w:tab/>
      </w:r>
      <w:r w:rsidRPr="00BD64CE">
        <w:rPr>
          <w:rFonts w:ascii="Times New Roman" w:hAnsi="Times New Roman"/>
          <w:b/>
          <w:sz w:val="24"/>
          <w:szCs w:val="24"/>
          <w:lang w:eastAsia="ru-RU"/>
        </w:rPr>
        <w:tab/>
      </w:r>
    </w:p>
    <w:p w:rsidR="00161A59" w:rsidRDefault="00161A59" w:rsidP="00161A59">
      <w:pPr>
        <w:pStyle w:val="a3"/>
        <w:jc w:val="center"/>
        <w:rPr>
          <w:rFonts w:ascii="Times New Roman" w:hAnsi="Times New Roman"/>
          <w:b/>
          <w:sz w:val="28"/>
          <w:szCs w:val="28"/>
          <w:lang w:val="ky-KG"/>
        </w:rPr>
      </w:pPr>
    </w:p>
    <w:p w:rsidR="00BD64CE" w:rsidRDefault="00161A59" w:rsidP="00161A59">
      <w:pPr>
        <w:pStyle w:val="a3"/>
        <w:rPr>
          <w:rFonts w:ascii="Times New Roman" w:hAnsi="Times New Roman"/>
          <w:b/>
          <w:sz w:val="24"/>
          <w:szCs w:val="24"/>
          <w:lang w:val="ky-KG"/>
        </w:rPr>
      </w:pPr>
      <w:r w:rsidRPr="00BD64CE">
        <w:rPr>
          <w:rFonts w:ascii="Times New Roman" w:hAnsi="Times New Roman"/>
          <w:b/>
          <w:sz w:val="24"/>
          <w:szCs w:val="24"/>
          <w:lang w:val="ky-KG"/>
        </w:rPr>
        <w:t xml:space="preserve">Кыргыз Республикасынын жергиликтүү </w:t>
      </w:r>
      <w:r w:rsidR="00BD64CE" w:rsidRPr="00BD64CE">
        <w:rPr>
          <w:rFonts w:ascii="Times New Roman" w:hAnsi="Times New Roman"/>
          <w:b/>
          <w:sz w:val="24"/>
          <w:szCs w:val="24"/>
          <w:lang w:val="ky-KG"/>
        </w:rPr>
        <w:t xml:space="preserve"> </w:t>
      </w:r>
      <w:r w:rsidRPr="00BD64CE">
        <w:rPr>
          <w:rFonts w:ascii="Times New Roman" w:hAnsi="Times New Roman"/>
          <w:b/>
          <w:sz w:val="24"/>
          <w:szCs w:val="24"/>
          <w:lang w:val="ky-KG"/>
        </w:rPr>
        <w:t>өз алдынча</w:t>
      </w:r>
    </w:p>
    <w:p w:rsidR="00BD64CE" w:rsidRDefault="00161A59" w:rsidP="00161A59">
      <w:pPr>
        <w:pStyle w:val="a3"/>
        <w:rPr>
          <w:rFonts w:ascii="Times New Roman" w:hAnsi="Times New Roman"/>
          <w:b/>
          <w:sz w:val="24"/>
          <w:szCs w:val="24"/>
          <w:lang w:val="ky-KG"/>
        </w:rPr>
      </w:pPr>
      <w:r w:rsidRPr="00BD64CE">
        <w:rPr>
          <w:rFonts w:ascii="Times New Roman" w:hAnsi="Times New Roman"/>
          <w:b/>
          <w:sz w:val="24"/>
          <w:szCs w:val="24"/>
          <w:lang w:val="ky-KG"/>
        </w:rPr>
        <w:t xml:space="preserve"> башкаруу органдарынын бузуулар жөнүндө</w:t>
      </w:r>
    </w:p>
    <w:p w:rsidR="00BD64CE" w:rsidRDefault="00161A59" w:rsidP="00161A59">
      <w:pPr>
        <w:pStyle w:val="a3"/>
        <w:rPr>
          <w:rFonts w:ascii="Times New Roman" w:hAnsi="Times New Roman"/>
          <w:b/>
          <w:sz w:val="24"/>
          <w:szCs w:val="24"/>
          <w:lang w:val="ky-KG"/>
        </w:rPr>
      </w:pPr>
      <w:r w:rsidRPr="00BD64CE">
        <w:rPr>
          <w:rFonts w:ascii="Times New Roman" w:hAnsi="Times New Roman"/>
          <w:b/>
          <w:sz w:val="24"/>
          <w:szCs w:val="24"/>
          <w:lang w:val="ky-KG"/>
        </w:rPr>
        <w:t xml:space="preserve"> иштерди кароо боюнча комиссиялары тууралуу </w:t>
      </w:r>
    </w:p>
    <w:p w:rsidR="00161A59" w:rsidRPr="00BD64CE" w:rsidRDefault="00161A59" w:rsidP="00161A59">
      <w:pPr>
        <w:pStyle w:val="a3"/>
        <w:rPr>
          <w:rFonts w:ascii="Times New Roman" w:hAnsi="Times New Roman"/>
          <w:b/>
          <w:sz w:val="24"/>
          <w:szCs w:val="24"/>
          <w:lang w:val="ky-KG"/>
        </w:rPr>
      </w:pPr>
      <w:r w:rsidRPr="00BD64CE">
        <w:rPr>
          <w:rFonts w:ascii="Times New Roman" w:hAnsi="Times New Roman"/>
          <w:b/>
          <w:sz w:val="24"/>
          <w:szCs w:val="24"/>
          <w:lang w:val="ky-KG"/>
        </w:rPr>
        <w:t>Типтүү жобону</w:t>
      </w:r>
      <w:r w:rsidR="00BD64CE" w:rsidRPr="00BD64CE">
        <w:rPr>
          <w:rFonts w:ascii="Times New Roman" w:hAnsi="Times New Roman"/>
          <w:b/>
          <w:sz w:val="24"/>
          <w:szCs w:val="24"/>
          <w:lang w:val="ky-KG"/>
        </w:rPr>
        <w:t xml:space="preserve"> </w:t>
      </w:r>
      <w:r w:rsidRPr="00BD64CE">
        <w:rPr>
          <w:rFonts w:ascii="Times New Roman" w:hAnsi="Times New Roman"/>
          <w:b/>
          <w:sz w:val="24"/>
          <w:szCs w:val="24"/>
          <w:lang w:val="ky-KG"/>
        </w:rPr>
        <w:t>бекитүү жөнүндө</w:t>
      </w:r>
    </w:p>
    <w:p w:rsidR="00161A59" w:rsidRPr="00BD64CE" w:rsidRDefault="00161A59" w:rsidP="00161A59">
      <w:pPr>
        <w:spacing w:after="0"/>
        <w:ind w:firstLine="708"/>
        <w:jc w:val="both"/>
        <w:rPr>
          <w:rFonts w:ascii="Times New Roman" w:hAnsi="Times New Roman"/>
          <w:sz w:val="24"/>
          <w:szCs w:val="24"/>
          <w:lang w:val="ky-KG"/>
        </w:rPr>
      </w:pPr>
    </w:p>
    <w:p w:rsidR="00161A59" w:rsidRPr="00BD64CE" w:rsidRDefault="00161A59" w:rsidP="00161A59">
      <w:pPr>
        <w:pStyle w:val="a3"/>
        <w:ind w:firstLine="708"/>
        <w:jc w:val="both"/>
        <w:rPr>
          <w:rFonts w:ascii="Times New Roman" w:hAnsi="Times New Roman"/>
          <w:b/>
          <w:sz w:val="24"/>
          <w:szCs w:val="24"/>
          <w:lang w:val="ky-KG" w:eastAsia="ru-RU"/>
        </w:rPr>
      </w:pPr>
      <w:r w:rsidRPr="00BD64CE">
        <w:rPr>
          <w:rFonts w:ascii="Times New Roman" w:hAnsi="Times New Roman"/>
          <w:sz w:val="24"/>
          <w:szCs w:val="24"/>
          <w:lang w:val="ky-KG" w:eastAsia="ru-RU"/>
        </w:rPr>
        <w:t>Кыргыз Республикасынын Бузуулар жөнүндө кодексинин  313-беренесин, Кыргыз Республикасынын Өкмөтү</w:t>
      </w:r>
      <w:r w:rsidR="00BD64CE">
        <w:rPr>
          <w:rFonts w:ascii="Times New Roman" w:hAnsi="Times New Roman"/>
          <w:sz w:val="24"/>
          <w:szCs w:val="24"/>
          <w:lang w:val="ky-KG" w:eastAsia="ru-RU"/>
        </w:rPr>
        <w:t xml:space="preserve">нүн 2017-жылдын  </w:t>
      </w:r>
      <w:r w:rsidRPr="00BD64CE">
        <w:rPr>
          <w:rFonts w:ascii="Times New Roman" w:hAnsi="Times New Roman"/>
          <w:sz w:val="24"/>
          <w:szCs w:val="24"/>
          <w:lang w:val="ky-KG" w:eastAsia="ru-RU"/>
        </w:rPr>
        <w:t>14-апрелиндеги №120-р буйругу менен бекитилген Кыргыз Республикасынын Жазык кодексин, Кыргыз Республикасынын Жоруктар жөнүндө кодексин, Кыргыз Республикасынын Жазык-процесстик кодексин, Кыргыз Республикасынын Жазык-аткаруу кодексин, Кыргыз Республикасынын Бузуулар жөнүндө кодексин, "Пробация жөнүндө", "Мунапыс берүү негиздери жана аны колдонуу тартиби жөнүндө" Кыргыз Республикасынын мыйзамдарын ишке ашыруу боюнча иш чаралардын планын турмушка ашыруу максатында, Кыргыз Республикасы</w:t>
      </w:r>
      <w:r w:rsidR="00BD64CE">
        <w:rPr>
          <w:rFonts w:ascii="Times New Roman" w:hAnsi="Times New Roman"/>
          <w:sz w:val="24"/>
          <w:szCs w:val="24"/>
          <w:lang w:val="ky-KG" w:eastAsia="ru-RU"/>
        </w:rPr>
        <w:t xml:space="preserve">нын Өкмөтүнүн 2013-жылдын  </w:t>
      </w:r>
      <w:r w:rsidRPr="00BD64CE">
        <w:rPr>
          <w:rFonts w:ascii="Times New Roman" w:hAnsi="Times New Roman"/>
          <w:sz w:val="24"/>
          <w:szCs w:val="24"/>
          <w:lang w:val="ky-KG" w:eastAsia="ru-RU"/>
        </w:rPr>
        <w:t xml:space="preserve">8-майындагы №258-токтомун турмушка ашыруу максатында </w:t>
      </w:r>
      <w:r w:rsidR="00BD64CE">
        <w:rPr>
          <w:rFonts w:ascii="Times New Roman" w:hAnsi="Times New Roman"/>
          <w:sz w:val="24"/>
          <w:szCs w:val="24"/>
          <w:lang w:val="ky-KG" w:eastAsia="ru-RU"/>
        </w:rPr>
        <w:t xml:space="preserve">             </w:t>
      </w:r>
      <w:r w:rsidRPr="00BD64CE">
        <w:rPr>
          <w:rFonts w:ascii="Times New Roman" w:hAnsi="Times New Roman"/>
          <w:b/>
          <w:sz w:val="24"/>
          <w:szCs w:val="24"/>
          <w:lang w:val="ky-KG" w:eastAsia="ru-RU"/>
        </w:rPr>
        <w:t>буйрук кылам:</w:t>
      </w:r>
    </w:p>
    <w:p w:rsidR="00161A59" w:rsidRPr="00BD64CE" w:rsidRDefault="00161A59" w:rsidP="00161A59">
      <w:pPr>
        <w:pStyle w:val="a3"/>
        <w:ind w:firstLine="708"/>
        <w:jc w:val="both"/>
        <w:rPr>
          <w:rFonts w:ascii="Times New Roman" w:hAnsi="Times New Roman"/>
          <w:sz w:val="24"/>
          <w:szCs w:val="24"/>
          <w:lang w:val="ky-KG" w:eastAsia="ru-RU"/>
        </w:rPr>
      </w:pPr>
    </w:p>
    <w:p w:rsidR="00161A59" w:rsidRPr="00BD64CE" w:rsidRDefault="00161A59" w:rsidP="00161A59">
      <w:pPr>
        <w:spacing w:after="0"/>
        <w:ind w:firstLine="708"/>
        <w:jc w:val="both"/>
        <w:rPr>
          <w:rFonts w:ascii="Times New Roman" w:hAnsi="Times New Roman"/>
          <w:sz w:val="24"/>
          <w:szCs w:val="24"/>
          <w:lang w:val="ky-KG" w:eastAsia="ru-RU"/>
        </w:rPr>
      </w:pPr>
      <w:r w:rsidRPr="00BD64CE">
        <w:rPr>
          <w:rFonts w:ascii="Times New Roman" w:hAnsi="Times New Roman"/>
          <w:sz w:val="24"/>
          <w:szCs w:val="24"/>
          <w:lang w:val="ky-KG" w:eastAsia="ru-RU"/>
        </w:rPr>
        <w:t xml:space="preserve">1. </w:t>
      </w:r>
      <w:r w:rsidRPr="00BD64CE">
        <w:rPr>
          <w:rFonts w:ascii="Times New Roman" w:hAnsi="Times New Roman"/>
          <w:sz w:val="24"/>
          <w:szCs w:val="24"/>
          <w:lang w:val="ky-KG"/>
        </w:rPr>
        <w:t>Кыргыз Республикасынын жергиликтүү өз алдынча башкаруу органдарынын бузуулар жөнүндө иштерди кароо боюнча комиссиялары тууралуу Типтүү жобо тиркемеге ылайык бекитилсин.</w:t>
      </w:r>
    </w:p>
    <w:p w:rsidR="00161A59" w:rsidRPr="00BD64CE" w:rsidRDefault="00161A59" w:rsidP="00161A59">
      <w:pPr>
        <w:spacing w:after="0"/>
        <w:ind w:firstLine="708"/>
        <w:jc w:val="both"/>
        <w:rPr>
          <w:rFonts w:ascii="Times New Roman" w:hAnsi="Times New Roman"/>
          <w:sz w:val="24"/>
          <w:szCs w:val="24"/>
          <w:lang w:val="ky-KG" w:eastAsia="ru-RU"/>
        </w:rPr>
      </w:pPr>
      <w:r w:rsidRPr="00BD64CE">
        <w:rPr>
          <w:rFonts w:ascii="Times New Roman" w:hAnsi="Times New Roman"/>
          <w:sz w:val="24"/>
          <w:szCs w:val="24"/>
          <w:lang w:val="ky-KG"/>
        </w:rPr>
        <w:t>2. Кыргыз Республикасынын жергиликтүү өз алдынча башкаруу органдарынын бузуулар жөнүндө иштерди кароо боюнча комиссиялары тууралуу Типтүү жобосунун негизинде иштелип чыксын</w:t>
      </w:r>
      <w:r w:rsidRPr="00BD64CE">
        <w:rPr>
          <w:rFonts w:ascii="Times New Roman" w:hAnsi="Times New Roman"/>
          <w:sz w:val="24"/>
          <w:szCs w:val="24"/>
          <w:lang w:val="ky-KG" w:eastAsia="ru-RU"/>
        </w:rPr>
        <w:t xml:space="preserve">. </w:t>
      </w:r>
    </w:p>
    <w:p w:rsidR="00161A59" w:rsidRPr="00BD64CE" w:rsidRDefault="00161A59" w:rsidP="00161A59">
      <w:pPr>
        <w:spacing w:after="0"/>
        <w:ind w:firstLine="708"/>
        <w:jc w:val="both"/>
        <w:rPr>
          <w:rFonts w:ascii="Times New Roman" w:hAnsi="Times New Roman"/>
          <w:sz w:val="24"/>
          <w:szCs w:val="24"/>
          <w:lang w:val="ky-KG" w:eastAsia="ru-RU"/>
        </w:rPr>
      </w:pPr>
      <w:r w:rsidRPr="00BD64CE">
        <w:rPr>
          <w:rFonts w:ascii="Times New Roman" w:hAnsi="Times New Roman"/>
          <w:sz w:val="24"/>
          <w:szCs w:val="24"/>
          <w:lang w:val="ky-KG"/>
        </w:rPr>
        <w:t xml:space="preserve">3. Типтүү жобонун негизинде </w:t>
      </w:r>
      <w:r w:rsidRPr="00BD64CE">
        <w:rPr>
          <w:rFonts w:ascii="Times New Roman" w:hAnsi="Times New Roman"/>
          <w:sz w:val="24"/>
          <w:szCs w:val="24"/>
          <w:lang w:val="ky-KG" w:eastAsia="ru-RU"/>
        </w:rPr>
        <w:t>2018-жылдын 1</w:t>
      </w:r>
      <w:r w:rsidR="00BD64CE" w:rsidRPr="00BD64CE">
        <w:rPr>
          <w:rFonts w:ascii="Times New Roman" w:hAnsi="Times New Roman"/>
          <w:sz w:val="24"/>
          <w:szCs w:val="24"/>
          <w:lang w:val="ky-KG" w:eastAsia="ru-RU"/>
        </w:rPr>
        <w:t xml:space="preserve">0-декабрына чейин  </w:t>
      </w:r>
      <w:r w:rsidRPr="00BD64CE">
        <w:rPr>
          <w:rFonts w:ascii="Times New Roman" w:hAnsi="Times New Roman"/>
          <w:sz w:val="24"/>
          <w:szCs w:val="24"/>
          <w:lang w:val="ky-KG" w:eastAsia="ru-RU"/>
        </w:rPr>
        <w:t>Шаардын</w:t>
      </w:r>
      <w:r w:rsidR="00BD64CE" w:rsidRPr="00BD64CE">
        <w:rPr>
          <w:rFonts w:ascii="Times New Roman" w:hAnsi="Times New Roman"/>
          <w:sz w:val="24"/>
          <w:szCs w:val="24"/>
          <w:lang w:val="ky-KG" w:eastAsia="ru-RU"/>
        </w:rPr>
        <w:t xml:space="preserve"> </w:t>
      </w:r>
      <w:r w:rsidRPr="00BD64CE">
        <w:rPr>
          <w:rFonts w:ascii="Times New Roman" w:hAnsi="Times New Roman"/>
          <w:sz w:val="24"/>
          <w:szCs w:val="24"/>
          <w:lang w:val="ky-KG" w:eastAsia="ru-RU"/>
        </w:rPr>
        <w:t xml:space="preserve"> </w:t>
      </w:r>
      <w:r w:rsidRPr="00BD64CE">
        <w:rPr>
          <w:rFonts w:ascii="Times New Roman" w:hAnsi="Times New Roman"/>
          <w:sz w:val="24"/>
          <w:szCs w:val="24"/>
          <w:lang w:val="ky-KG"/>
        </w:rPr>
        <w:t xml:space="preserve">жергиликтүү өз алдынча башкаруу органынын </w:t>
      </w:r>
      <w:r w:rsidRPr="00BD64CE">
        <w:rPr>
          <w:rFonts w:ascii="Times New Roman" w:hAnsi="Times New Roman"/>
          <w:sz w:val="24"/>
          <w:szCs w:val="24"/>
          <w:lang w:val="ky-KG" w:eastAsia="ru-RU"/>
        </w:rPr>
        <w:t>бузуулар жөнүндө иштерди кароо боюнча комиссиясы тууралуу жобо иште</w:t>
      </w:r>
      <w:r w:rsidR="00BD64CE" w:rsidRPr="00BD64CE">
        <w:rPr>
          <w:rFonts w:ascii="Times New Roman" w:hAnsi="Times New Roman"/>
          <w:sz w:val="24"/>
          <w:szCs w:val="24"/>
          <w:lang w:val="ky-KG" w:eastAsia="ru-RU"/>
        </w:rPr>
        <w:t>лип</w:t>
      </w:r>
      <w:r w:rsidRPr="00BD64CE">
        <w:rPr>
          <w:rFonts w:ascii="Times New Roman" w:hAnsi="Times New Roman"/>
          <w:sz w:val="24"/>
          <w:szCs w:val="24"/>
          <w:lang w:val="ky-KG" w:eastAsia="ru-RU"/>
        </w:rPr>
        <w:t xml:space="preserve"> чыг</w:t>
      </w:r>
      <w:r w:rsidR="00BD64CE" w:rsidRPr="00BD64CE">
        <w:rPr>
          <w:rFonts w:ascii="Times New Roman" w:hAnsi="Times New Roman"/>
          <w:sz w:val="24"/>
          <w:szCs w:val="24"/>
          <w:lang w:val="ky-KG" w:eastAsia="ru-RU"/>
        </w:rPr>
        <w:t>ып,</w:t>
      </w:r>
      <w:r w:rsidRPr="00BD64CE">
        <w:rPr>
          <w:rFonts w:ascii="Times New Roman" w:hAnsi="Times New Roman"/>
          <w:sz w:val="24"/>
          <w:szCs w:val="24"/>
          <w:lang w:val="ky-KG" w:eastAsia="ru-RU"/>
        </w:rPr>
        <w:t xml:space="preserve"> </w:t>
      </w:r>
      <w:r w:rsidR="00BD64CE" w:rsidRPr="00BD64CE">
        <w:rPr>
          <w:rFonts w:ascii="Times New Roman" w:hAnsi="Times New Roman"/>
          <w:sz w:val="24"/>
          <w:szCs w:val="24"/>
          <w:lang w:val="ky-KG" w:eastAsia="ru-RU"/>
        </w:rPr>
        <w:t>шаардык</w:t>
      </w:r>
      <w:r w:rsidRPr="00BD64CE">
        <w:rPr>
          <w:rFonts w:ascii="Times New Roman" w:hAnsi="Times New Roman"/>
          <w:sz w:val="24"/>
          <w:szCs w:val="24"/>
          <w:lang w:val="ky-KG" w:eastAsia="ru-RU"/>
        </w:rPr>
        <w:t xml:space="preserve"> кеңештин сессиясында бекитүү сунуш кылынсын.</w:t>
      </w:r>
    </w:p>
    <w:p w:rsidR="00161A59" w:rsidRDefault="00161A59" w:rsidP="00161A59">
      <w:pPr>
        <w:spacing w:before="120" w:after="120" w:line="300" w:lineRule="atLeast"/>
        <w:ind w:firstLine="708"/>
        <w:jc w:val="both"/>
        <w:rPr>
          <w:rFonts w:ascii="Times New Roman" w:hAnsi="Times New Roman"/>
          <w:sz w:val="24"/>
          <w:szCs w:val="24"/>
          <w:lang w:val="ky-KG" w:eastAsia="ru-RU"/>
        </w:rPr>
      </w:pPr>
      <w:r w:rsidRPr="00BD64CE">
        <w:rPr>
          <w:rFonts w:ascii="Times New Roman" w:hAnsi="Times New Roman"/>
          <w:sz w:val="24"/>
          <w:szCs w:val="24"/>
          <w:lang w:val="ky-KG"/>
        </w:rPr>
        <w:t xml:space="preserve"> </w:t>
      </w:r>
      <w:r w:rsidR="00BD64CE">
        <w:rPr>
          <w:rFonts w:ascii="Times New Roman" w:hAnsi="Times New Roman"/>
          <w:sz w:val="24"/>
          <w:szCs w:val="24"/>
          <w:lang w:val="ky-KG" w:eastAsia="ru-RU"/>
        </w:rPr>
        <w:t>4</w:t>
      </w:r>
      <w:r w:rsidRPr="00BD64CE">
        <w:rPr>
          <w:rFonts w:ascii="Times New Roman" w:hAnsi="Times New Roman"/>
          <w:sz w:val="24"/>
          <w:szCs w:val="24"/>
          <w:lang w:val="ky-KG" w:eastAsia="ru-RU"/>
        </w:rPr>
        <w:t>.  Бул буйруктун аткарылышын көзөмөлдөө</w:t>
      </w:r>
      <w:r w:rsidR="00BD64CE" w:rsidRPr="00BD64CE">
        <w:rPr>
          <w:rFonts w:ascii="Times New Roman" w:hAnsi="Times New Roman"/>
          <w:sz w:val="24"/>
          <w:szCs w:val="24"/>
          <w:lang w:val="ky-KG" w:eastAsia="ru-RU"/>
        </w:rPr>
        <w:t xml:space="preserve"> өзүмө калтырам</w:t>
      </w:r>
      <w:r w:rsidRPr="00BD64CE">
        <w:rPr>
          <w:rFonts w:ascii="Times New Roman" w:hAnsi="Times New Roman"/>
          <w:sz w:val="24"/>
          <w:szCs w:val="24"/>
          <w:lang w:val="ky-KG" w:eastAsia="ru-RU"/>
        </w:rPr>
        <w:t>.</w:t>
      </w:r>
    </w:p>
    <w:p w:rsidR="00BD64CE" w:rsidRDefault="00BD64CE" w:rsidP="00161A59">
      <w:pPr>
        <w:spacing w:before="120" w:after="120" w:line="300" w:lineRule="atLeast"/>
        <w:ind w:firstLine="708"/>
        <w:jc w:val="both"/>
        <w:rPr>
          <w:rFonts w:ascii="Times New Roman" w:hAnsi="Times New Roman"/>
          <w:sz w:val="24"/>
          <w:szCs w:val="24"/>
          <w:lang w:val="ky-KG" w:eastAsia="ru-RU"/>
        </w:rPr>
      </w:pPr>
    </w:p>
    <w:p w:rsidR="00BD64CE" w:rsidRDefault="00BD64CE" w:rsidP="00161A59">
      <w:pPr>
        <w:spacing w:before="120" w:after="120" w:line="300" w:lineRule="atLeast"/>
        <w:ind w:firstLine="708"/>
        <w:jc w:val="both"/>
        <w:rPr>
          <w:rFonts w:ascii="Times New Roman" w:hAnsi="Times New Roman"/>
          <w:sz w:val="24"/>
          <w:szCs w:val="24"/>
          <w:lang w:val="ky-KG" w:eastAsia="ru-RU"/>
        </w:rPr>
      </w:pPr>
      <w:r>
        <w:rPr>
          <w:rFonts w:ascii="Times New Roman" w:hAnsi="Times New Roman"/>
          <w:sz w:val="24"/>
          <w:szCs w:val="24"/>
          <w:lang w:val="ky-KG" w:eastAsia="ru-RU"/>
        </w:rPr>
        <w:t>Шаардын мэри</w:t>
      </w:r>
      <w:r>
        <w:rPr>
          <w:rFonts w:ascii="Times New Roman" w:hAnsi="Times New Roman"/>
          <w:sz w:val="24"/>
          <w:szCs w:val="24"/>
          <w:lang w:val="ky-KG" w:eastAsia="ru-RU"/>
        </w:rPr>
        <w:tab/>
      </w:r>
      <w:r>
        <w:rPr>
          <w:rFonts w:ascii="Times New Roman" w:hAnsi="Times New Roman"/>
          <w:sz w:val="24"/>
          <w:szCs w:val="24"/>
          <w:lang w:val="ky-KG" w:eastAsia="ru-RU"/>
        </w:rPr>
        <w:tab/>
      </w:r>
      <w:r>
        <w:rPr>
          <w:rFonts w:ascii="Times New Roman" w:hAnsi="Times New Roman"/>
          <w:sz w:val="24"/>
          <w:szCs w:val="24"/>
          <w:lang w:val="ky-KG" w:eastAsia="ru-RU"/>
        </w:rPr>
        <w:tab/>
      </w:r>
      <w:r>
        <w:rPr>
          <w:rFonts w:ascii="Times New Roman" w:hAnsi="Times New Roman"/>
          <w:sz w:val="24"/>
          <w:szCs w:val="24"/>
          <w:lang w:val="ky-KG" w:eastAsia="ru-RU"/>
        </w:rPr>
        <w:tab/>
      </w:r>
      <w:r>
        <w:rPr>
          <w:rFonts w:ascii="Times New Roman" w:hAnsi="Times New Roman"/>
          <w:sz w:val="24"/>
          <w:szCs w:val="24"/>
          <w:lang w:val="ky-KG" w:eastAsia="ru-RU"/>
        </w:rPr>
        <w:tab/>
      </w:r>
      <w:r>
        <w:rPr>
          <w:rFonts w:ascii="Times New Roman" w:hAnsi="Times New Roman"/>
          <w:sz w:val="24"/>
          <w:szCs w:val="24"/>
          <w:lang w:val="ky-KG" w:eastAsia="ru-RU"/>
        </w:rPr>
        <w:tab/>
      </w:r>
      <w:r>
        <w:rPr>
          <w:rFonts w:ascii="Times New Roman" w:hAnsi="Times New Roman"/>
          <w:sz w:val="24"/>
          <w:szCs w:val="24"/>
          <w:lang w:val="ky-KG" w:eastAsia="ru-RU"/>
        </w:rPr>
        <w:tab/>
      </w:r>
      <w:r>
        <w:rPr>
          <w:rFonts w:ascii="Times New Roman" w:hAnsi="Times New Roman"/>
          <w:sz w:val="24"/>
          <w:szCs w:val="24"/>
          <w:lang w:val="ky-KG" w:eastAsia="ru-RU"/>
        </w:rPr>
        <w:tab/>
        <w:t>Н. Маматов</w:t>
      </w:r>
    </w:p>
    <w:p w:rsidR="00BD64CE" w:rsidRDefault="00BD64CE" w:rsidP="00BD64CE">
      <w:pPr>
        <w:spacing w:after="0" w:line="300" w:lineRule="atLeast"/>
        <w:ind w:firstLine="708"/>
        <w:jc w:val="both"/>
        <w:rPr>
          <w:rFonts w:ascii="Times New Roman" w:hAnsi="Times New Roman"/>
          <w:sz w:val="24"/>
          <w:szCs w:val="24"/>
          <w:lang w:val="ky-KG" w:eastAsia="ru-RU"/>
        </w:rPr>
      </w:pPr>
    </w:p>
    <w:p w:rsidR="00BD64CE" w:rsidRDefault="00BD64CE" w:rsidP="00BD64CE">
      <w:pPr>
        <w:spacing w:after="0" w:line="300" w:lineRule="atLeast"/>
        <w:ind w:firstLine="708"/>
        <w:jc w:val="both"/>
        <w:rPr>
          <w:rFonts w:ascii="Times New Roman" w:hAnsi="Times New Roman"/>
          <w:sz w:val="24"/>
          <w:szCs w:val="24"/>
          <w:lang w:val="ky-KG" w:eastAsia="ru-RU"/>
        </w:rPr>
      </w:pPr>
      <w:r>
        <w:rPr>
          <w:rFonts w:ascii="Times New Roman" w:hAnsi="Times New Roman"/>
          <w:sz w:val="24"/>
          <w:szCs w:val="24"/>
          <w:lang w:val="ky-KG" w:eastAsia="ru-RU"/>
        </w:rPr>
        <w:t>Каттады:</w:t>
      </w:r>
    </w:p>
    <w:p w:rsidR="00BD64CE" w:rsidRDefault="00BD64CE" w:rsidP="00BD64CE">
      <w:pPr>
        <w:spacing w:after="0" w:line="300" w:lineRule="atLeast"/>
        <w:ind w:firstLine="708"/>
        <w:jc w:val="both"/>
        <w:rPr>
          <w:rFonts w:ascii="Times New Roman" w:hAnsi="Times New Roman"/>
          <w:sz w:val="24"/>
          <w:szCs w:val="24"/>
          <w:lang w:val="ky-KG" w:eastAsia="ru-RU"/>
        </w:rPr>
      </w:pPr>
      <w:r>
        <w:rPr>
          <w:rFonts w:ascii="Times New Roman" w:hAnsi="Times New Roman"/>
          <w:sz w:val="24"/>
          <w:szCs w:val="24"/>
          <w:lang w:val="ky-KG" w:eastAsia="ru-RU"/>
        </w:rPr>
        <w:tab/>
        <w:t>Р. Султанбаев</w:t>
      </w:r>
    </w:p>
    <w:p w:rsidR="00BD64CE" w:rsidRDefault="00BD64CE" w:rsidP="00BD64CE">
      <w:pPr>
        <w:spacing w:after="0" w:line="300" w:lineRule="atLeast"/>
        <w:ind w:firstLine="708"/>
        <w:jc w:val="both"/>
        <w:rPr>
          <w:rFonts w:ascii="Times New Roman" w:hAnsi="Times New Roman"/>
          <w:sz w:val="24"/>
          <w:szCs w:val="24"/>
          <w:lang w:val="ky-KG" w:eastAsia="ru-RU"/>
        </w:rPr>
      </w:pPr>
      <w:r>
        <w:rPr>
          <w:rFonts w:ascii="Times New Roman" w:hAnsi="Times New Roman"/>
          <w:sz w:val="24"/>
          <w:szCs w:val="24"/>
          <w:lang w:val="ky-KG" w:eastAsia="ru-RU"/>
        </w:rPr>
        <w:t>Юрист:</w:t>
      </w:r>
    </w:p>
    <w:p w:rsidR="00BD64CE" w:rsidRDefault="00BD64CE" w:rsidP="00BD64CE">
      <w:pPr>
        <w:spacing w:after="0" w:line="300" w:lineRule="atLeast"/>
        <w:ind w:firstLine="708"/>
        <w:jc w:val="both"/>
        <w:rPr>
          <w:rFonts w:ascii="Times New Roman" w:hAnsi="Times New Roman"/>
          <w:sz w:val="24"/>
          <w:szCs w:val="24"/>
          <w:lang w:val="ky-KG" w:eastAsia="ru-RU"/>
        </w:rPr>
      </w:pPr>
      <w:r>
        <w:rPr>
          <w:rFonts w:ascii="Times New Roman" w:hAnsi="Times New Roman"/>
          <w:sz w:val="24"/>
          <w:szCs w:val="24"/>
          <w:lang w:val="ky-KG" w:eastAsia="ru-RU"/>
        </w:rPr>
        <w:tab/>
        <w:t>С. Толонов</w:t>
      </w:r>
    </w:p>
    <w:p w:rsidR="00BD64CE" w:rsidRDefault="00BD64CE" w:rsidP="00BD64CE">
      <w:pPr>
        <w:spacing w:after="0" w:line="300" w:lineRule="atLeast"/>
        <w:ind w:firstLine="708"/>
        <w:jc w:val="both"/>
        <w:rPr>
          <w:rFonts w:ascii="Times New Roman" w:hAnsi="Times New Roman"/>
          <w:sz w:val="24"/>
          <w:szCs w:val="24"/>
          <w:lang w:val="ky-KG" w:eastAsia="ru-RU"/>
        </w:rPr>
      </w:pPr>
      <w:r>
        <w:rPr>
          <w:rFonts w:ascii="Times New Roman" w:hAnsi="Times New Roman"/>
          <w:sz w:val="24"/>
          <w:szCs w:val="24"/>
          <w:lang w:val="ky-KG" w:eastAsia="ru-RU"/>
        </w:rPr>
        <w:t>Даярдады:</w:t>
      </w:r>
    </w:p>
    <w:p w:rsidR="00BD64CE" w:rsidRPr="00BD64CE" w:rsidRDefault="00BD64CE" w:rsidP="00BD64CE">
      <w:pPr>
        <w:spacing w:after="0" w:line="300" w:lineRule="atLeast"/>
        <w:ind w:firstLine="708"/>
        <w:jc w:val="both"/>
        <w:rPr>
          <w:rFonts w:ascii="Times New Roman" w:hAnsi="Times New Roman"/>
          <w:sz w:val="24"/>
          <w:szCs w:val="24"/>
          <w:lang w:val="ky-KG" w:eastAsia="ru-RU"/>
        </w:rPr>
      </w:pPr>
      <w:r>
        <w:rPr>
          <w:rFonts w:ascii="Times New Roman" w:hAnsi="Times New Roman"/>
          <w:sz w:val="24"/>
          <w:szCs w:val="24"/>
          <w:lang w:val="ky-KG" w:eastAsia="ru-RU"/>
        </w:rPr>
        <w:tab/>
        <w:t>Ж. Идирисова</w:t>
      </w:r>
    </w:p>
    <w:p w:rsidR="00161A59" w:rsidRDefault="00161A59" w:rsidP="00705F26">
      <w:pPr>
        <w:spacing w:after="0" w:line="240" w:lineRule="auto"/>
        <w:ind w:left="5245"/>
        <w:jc w:val="both"/>
        <w:rPr>
          <w:rFonts w:ascii="Times New Roman" w:hAnsi="Times New Roman"/>
          <w:sz w:val="24"/>
          <w:szCs w:val="24"/>
          <w:lang w:val="ky-KG"/>
        </w:rPr>
      </w:pPr>
    </w:p>
    <w:p w:rsidR="00BD64CE" w:rsidRDefault="00BD64CE" w:rsidP="00705F26">
      <w:pPr>
        <w:spacing w:after="0" w:line="240" w:lineRule="auto"/>
        <w:ind w:left="5245"/>
        <w:jc w:val="both"/>
        <w:rPr>
          <w:rFonts w:ascii="Times New Roman" w:hAnsi="Times New Roman"/>
          <w:sz w:val="24"/>
          <w:szCs w:val="24"/>
          <w:lang w:val="ky-KG"/>
        </w:rPr>
      </w:pPr>
    </w:p>
    <w:p w:rsidR="00705F26" w:rsidRDefault="00705F26" w:rsidP="00705F26">
      <w:pPr>
        <w:spacing w:after="0" w:line="240" w:lineRule="auto"/>
        <w:ind w:left="5245"/>
        <w:jc w:val="both"/>
        <w:rPr>
          <w:rFonts w:ascii="Times New Roman" w:hAnsi="Times New Roman"/>
          <w:sz w:val="24"/>
          <w:szCs w:val="24"/>
          <w:lang w:val="ky-KG"/>
        </w:rPr>
      </w:pPr>
      <w:r>
        <w:rPr>
          <w:rFonts w:ascii="Times New Roman" w:hAnsi="Times New Roman"/>
          <w:sz w:val="24"/>
          <w:szCs w:val="24"/>
          <w:lang w:val="ky-KG"/>
        </w:rPr>
        <w:t>Майлуу-Суу шаарынын Мэриясынын</w:t>
      </w:r>
      <w:r w:rsidRPr="004F7F59">
        <w:rPr>
          <w:rFonts w:ascii="Times New Roman" w:hAnsi="Times New Roman"/>
          <w:sz w:val="24"/>
          <w:szCs w:val="24"/>
          <w:lang w:val="ky-KG"/>
        </w:rPr>
        <w:t xml:space="preserve"> </w:t>
      </w:r>
      <w:r>
        <w:rPr>
          <w:rFonts w:ascii="Times New Roman" w:hAnsi="Times New Roman"/>
          <w:sz w:val="24"/>
          <w:szCs w:val="24"/>
          <w:lang w:val="ky-KG"/>
        </w:rPr>
        <w:t>“_____” _______________</w:t>
      </w:r>
      <w:r w:rsidRPr="004F7F59">
        <w:rPr>
          <w:rFonts w:ascii="Times New Roman" w:hAnsi="Times New Roman"/>
          <w:sz w:val="24"/>
          <w:szCs w:val="24"/>
          <w:lang w:val="ky-KG"/>
        </w:rPr>
        <w:t>2018-ж</w:t>
      </w:r>
      <w:r>
        <w:rPr>
          <w:rFonts w:ascii="Times New Roman" w:hAnsi="Times New Roman"/>
          <w:sz w:val="24"/>
          <w:szCs w:val="24"/>
          <w:lang w:val="ky-KG"/>
        </w:rPr>
        <w:t>ылдын</w:t>
      </w:r>
      <w:r w:rsidRPr="004F7F59">
        <w:rPr>
          <w:rFonts w:ascii="Times New Roman" w:hAnsi="Times New Roman"/>
          <w:sz w:val="24"/>
          <w:szCs w:val="24"/>
          <w:lang w:val="ky-KG"/>
        </w:rPr>
        <w:t xml:space="preserve"> </w:t>
      </w:r>
      <w:r>
        <w:rPr>
          <w:rFonts w:ascii="Times New Roman" w:hAnsi="Times New Roman"/>
          <w:sz w:val="24"/>
          <w:szCs w:val="24"/>
          <w:lang w:val="ky-KG"/>
        </w:rPr>
        <w:t xml:space="preserve"> </w:t>
      </w:r>
    </w:p>
    <w:p w:rsidR="00705F26" w:rsidRPr="004F7F59" w:rsidRDefault="00705F26" w:rsidP="00705F26">
      <w:pPr>
        <w:spacing w:after="0" w:line="240" w:lineRule="auto"/>
        <w:ind w:left="5245"/>
        <w:jc w:val="both"/>
        <w:rPr>
          <w:rFonts w:ascii="Times New Roman" w:hAnsi="Times New Roman"/>
          <w:sz w:val="24"/>
          <w:szCs w:val="24"/>
          <w:lang w:val="ky-KG"/>
        </w:rPr>
      </w:pPr>
      <w:r w:rsidRPr="004F7F59">
        <w:rPr>
          <w:rFonts w:ascii="Times New Roman" w:hAnsi="Times New Roman"/>
          <w:sz w:val="24"/>
          <w:szCs w:val="24"/>
          <w:lang w:val="ky-KG"/>
        </w:rPr>
        <w:t xml:space="preserve"> № </w:t>
      </w:r>
      <w:r>
        <w:rPr>
          <w:rFonts w:ascii="Times New Roman" w:hAnsi="Times New Roman"/>
          <w:sz w:val="24"/>
          <w:szCs w:val="24"/>
          <w:lang w:val="ky-KG"/>
        </w:rPr>
        <w:t>________</w:t>
      </w:r>
      <w:r w:rsidRPr="004F7F59">
        <w:rPr>
          <w:rFonts w:ascii="Times New Roman" w:hAnsi="Times New Roman"/>
          <w:sz w:val="24"/>
          <w:szCs w:val="24"/>
          <w:lang w:val="ky-KG"/>
        </w:rPr>
        <w:t xml:space="preserve"> буйругу менен бекитилген</w:t>
      </w:r>
    </w:p>
    <w:p w:rsidR="00705F26" w:rsidRPr="004F7F59" w:rsidRDefault="00705F26" w:rsidP="00705F26">
      <w:pPr>
        <w:pStyle w:val="a3"/>
        <w:rPr>
          <w:lang w:val="ky-KG"/>
        </w:rPr>
      </w:pPr>
    </w:p>
    <w:p w:rsidR="00705F26" w:rsidRPr="00705F26" w:rsidRDefault="00705F26" w:rsidP="00705F26">
      <w:pPr>
        <w:pStyle w:val="a3"/>
        <w:jc w:val="center"/>
        <w:rPr>
          <w:rFonts w:ascii="Times New Roman" w:hAnsi="Times New Roman"/>
          <w:b/>
          <w:sz w:val="24"/>
          <w:szCs w:val="24"/>
          <w:lang w:val="ky-KG"/>
        </w:rPr>
      </w:pPr>
      <w:r w:rsidRPr="00705F26">
        <w:rPr>
          <w:rFonts w:ascii="Times New Roman" w:hAnsi="Times New Roman"/>
          <w:b/>
          <w:sz w:val="24"/>
          <w:szCs w:val="24"/>
          <w:lang w:val="ky-KG"/>
        </w:rPr>
        <w:t xml:space="preserve">Кыргыз Республикасынын жергиликтүү өз алдынча башкаруу органдарынын бузуулар жөнүндө иштерди кароо боюнча </w:t>
      </w:r>
    </w:p>
    <w:p w:rsidR="00705F26" w:rsidRPr="00705F26" w:rsidRDefault="00705F26" w:rsidP="00705F26">
      <w:pPr>
        <w:pStyle w:val="a3"/>
        <w:jc w:val="center"/>
        <w:rPr>
          <w:rFonts w:ascii="Times New Roman" w:hAnsi="Times New Roman"/>
          <w:b/>
          <w:sz w:val="24"/>
          <w:szCs w:val="24"/>
          <w:lang w:val="ky-KG"/>
        </w:rPr>
      </w:pPr>
      <w:r w:rsidRPr="00705F26">
        <w:rPr>
          <w:rFonts w:ascii="Times New Roman" w:hAnsi="Times New Roman"/>
          <w:b/>
          <w:sz w:val="24"/>
          <w:szCs w:val="24"/>
          <w:lang w:val="ky-KG"/>
        </w:rPr>
        <w:t>комиссиялары тууралуу</w:t>
      </w:r>
    </w:p>
    <w:p w:rsidR="00705F26" w:rsidRPr="00705F26" w:rsidRDefault="00705F26" w:rsidP="00705F26">
      <w:pPr>
        <w:pStyle w:val="a3"/>
        <w:jc w:val="center"/>
        <w:rPr>
          <w:rFonts w:ascii="Times New Roman" w:hAnsi="Times New Roman"/>
          <w:b/>
          <w:sz w:val="24"/>
          <w:szCs w:val="24"/>
          <w:lang w:val="ky-KG"/>
        </w:rPr>
      </w:pPr>
      <w:r w:rsidRPr="00705F26">
        <w:rPr>
          <w:rFonts w:ascii="Times New Roman" w:hAnsi="Times New Roman"/>
          <w:b/>
          <w:sz w:val="24"/>
          <w:szCs w:val="24"/>
          <w:lang w:val="ky-KG"/>
        </w:rPr>
        <w:t>ТИПТҮҮ ЖОБО</w:t>
      </w:r>
    </w:p>
    <w:p w:rsidR="00705F26" w:rsidRPr="00705F26" w:rsidRDefault="00705F26" w:rsidP="00705F26">
      <w:pPr>
        <w:pStyle w:val="a3"/>
        <w:jc w:val="center"/>
        <w:rPr>
          <w:rFonts w:ascii="Times New Roman" w:hAnsi="Times New Roman"/>
          <w:b/>
          <w:sz w:val="10"/>
          <w:szCs w:val="28"/>
          <w:lang w:val="ky-KG"/>
        </w:rPr>
      </w:pPr>
    </w:p>
    <w:p w:rsidR="00705F26" w:rsidRPr="004F7F59" w:rsidRDefault="00705F26" w:rsidP="00705F26">
      <w:pPr>
        <w:pStyle w:val="tkZagolovok2"/>
        <w:spacing w:after="0"/>
        <w:rPr>
          <w:rFonts w:ascii="Times New Roman" w:hAnsi="Times New Roman" w:cs="Times New Roman"/>
        </w:rPr>
      </w:pPr>
      <w:r w:rsidRPr="004F7F59">
        <w:rPr>
          <w:rFonts w:ascii="Times New Roman" w:hAnsi="Times New Roman" w:cs="Times New Roman"/>
        </w:rPr>
        <w:t xml:space="preserve">1. </w:t>
      </w:r>
      <w:r w:rsidRPr="004F7F59">
        <w:rPr>
          <w:rFonts w:ascii="Times New Roman" w:hAnsi="Times New Roman" w:cs="Times New Roman"/>
          <w:lang w:val="ky-KG"/>
        </w:rPr>
        <w:t>Жалпы жоболор</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1. </w:t>
      </w:r>
      <w:r w:rsidRPr="004F7F59">
        <w:rPr>
          <w:rFonts w:ascii="Times New Roman" w:hAnsi="Times New Roman" w:cs="Times New Roman"/>
          <w:sz w:val="24"/>
          <w:szCs w:val="24"/>
          <w:lang w:val="ky-KG"/>
        </w:rPr>
        <w:t xml:space="preserve">Ушул </w:t>
      </w:r>
      <w:r w:rsidRPr="004F7F59">
        <w:rPr>
          <w:rFonts w:ascii="Times New Roman" w:hAnsi="Times New Roman" w:cs="Times New Roman"/>
          <w:sz w:val="24"/>
          <w:szCs w:val="24"/>
        </w:rPr>
        <w:t>Тип</w:t>
      </w:r>
      <w:r w:rsidRPr="004F7F59">
        <w:rPr>
          <w:rFonts w:ascii="Times New Roman" w:hAnsi="Times New Roman" w:cs="Times New Roman"/>
          <w:sz w:val="24"/>
          <w:szCs w:val="24"/>
          <w:lang w:val="ky-KG"/>
        </w:rPr>
        <w:t>түү жобо</w:t>
      </w: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Кыргыз Ре</w:t>
      </w:r>
      <w:r>
        <w:rPr>
          <w:rFonts w:ascii="Times New Roman" w:hAnsi="Times New Roman" w:cs="Times New Roman"/>
          <w:sz w:val="24"/>
          <w:szCs w:val="24"/>
          <w:lang w:val="ky-KG"/>
        </w:rPr>
        <w:t>с</w:t>
      </w:r>
      <w:r w:rsidRPr="004F7F59">
        <w:rPr>
          <w:rFonts w:ascii="Times New Roman" w:hAnsi="Times New Roman" w:cs="Times New Roman"/>
          <w:sz w:val="24"/>
          <w:szCs w:val="24"/>
          <w:lang w:val="ky-KG"/>
        </w:rPr>
        <w:t xml:space="preserve">публикасынын бузуулар жөнүндө кодексинде </w:t>
      </w:r>
      <w:r w:rsidRPr="004F7F59">
        <w:rPr>
          <w:rFonts w:ascii="Times New Roman" w:hAnsi="Times New Roman" w:cs="Times New Roman"/>
          <w:sz w:val="24"/>
          <w:szCs w:val="24"/>
        </w:rPr>
        <w:t>(</w:t>
      </w:r>
      <w:r w:rsidRPr="004F7F59">
        <w:rPr>
          <w:rFonts w:ascii="Times New Roman" w:hAnsi="Times New Roman" w:cs="Times New Roman"/>
          <w:sz w:val="24"/>
          <w:szCs w:val="24"/>
          <w:lang w:val="ky-KG"/>
        </w:rPr>
        <w:t>мындан ары</w:t>
      </w:r>
      <w:r w:rsidRPr="004F7F59">
        <w:rPr>
          <w:rFonts w:ascii="Times New Roman" w:hAnsi="Times New Roman" w:cs="Times New Roman"/>
          <w:sz w:val="24"/>
          <w:szCs w:val="24"/>
        </w:rPr>
        <w:t xml:space="preserve"> - Ко</w:t>
      </w:r>
      <w:r w:rsidRPr="004F7F59">
        <w:rPr>
          <w:rFonts w:ascii="Times New Roman" w:hAnsi="Times New Roman" w:cs="Times New Roman"/>
          <w:sz w:val="24"/>
          <w:szCs w:val="24"/>
          <w:lang w:val="ky-KG"/>
        </w:rPr>
        <w:t>декс</w:t>
      </w:r>
      <w:r w:rsidRPr="004F7F59">
        <w:rPr>
          <w:rFonts w:ascii="Times New Roman" w:hAnsi="Times New Roman" w:cs="Times New Roman"/>
          <w:sz w:val="24"/>
          <w:szCs w:val="24"/>
        </w:rPr>
        <w:t>)</w:t>
      </w:r>
      <w:r w:rsidRPr="004F7F59">
        <w:rPr>
          <w:rFonts w:ascii="Times New Roman" w:hAnsi="Times New Roman" w:cs="Times New Roman"/>
          <w:sz w:val="24"/>
          <w:szCs w:val="24"/>
          <w:lang w:val="ky-KG"/>
        </w:rPr>
        <w:t xml:space="preserve"> каралган Кыргыз Ре</w:t>
      </w:r>
      <w:r>
        <w:rPr>
          <w:rFonts w:ascii="Times New Roman" w:hAnsi="Times New Roman" w:cs="Times New Roman"/>
          <w:sz w:val="24"/>
          <w:szCs w:val="24"/>
          <w:lang w:val="ky-KG"/>
        </w:rPr>
        <w:t>с</w:t>
      </w:r>
      <w:r w:rsidRPr="004F7F59">
        <w:rPr>
          <w:rFonts w:ascii="Times New Roman" w:hAnsi="Times New Roman" w:cs="Times New Roman"/>
          <w:sz w:val="24"/>
          <w:szCs w:val="24"/>
          <w:lang w:val="ky-KG"/>
        </w:rPr>
        <w:t xml:space="preserve">публикасынын жергиликтүү өз алдынча башкаруу органдарынын бузуулар жөнүндө иштерди кароо боюнча комиссияларын </w:t>
      </w:r>
      <w:r w:rsidRPr="004F7F59">
        <w:rPr>
          <w:rFonts w:ascii="Times New Roman" w:hAnsi="Times New Roman" w:cs="Times New Roman"/>
          <w:sz w:val="24"/>
          <w:szCs w:val="24"/>
        </w:rPr>
        <w:t>(</w:t>
      </w:r>
      <w:r w:rsidRPr="004F7F59">
        <w:rPr>
          <w:rFonts w:ascii="Times New Roman" w:hAnsi="Times New Roman" w:cs="Times New Roman"/>
          <w:sz w:val="24"/>
          <w:szCs w:val="24"/>
          <w:lang w:val="ky-KG"/>
        </w:rPr>
        <w:t>мындан ары</w:t>
      </w:r>
      <w:r w:rsidRPr="004F7F59">
        <w:rPr>
          <w:rFonts w:ascii="Times New Roman" w:hAnsi="Times New Roman" w:cs="Times New Roman"/>
          <w:sz w:val="24"/>
          <w:szCs w:val="24"/>
        </w:rPr>
        <w:t xml:space="preserve"> - Комиссия)</w:t>
      </w:r>
      <w:r w:rsidRPr="004F7F59">
        <w:rPr>
          <w:rFonts w:ascii="Times New Roman" w:hAnsi="Times New Roman" w:cs="Times New Roman"/>
          <w:sz w:val="24"/>
          <w:szCs w:val="24"/>
          <w:lang w:val="ky-KG"/>
        </w:rPr>
        <w:t xml:space="preserve"> түзүүнүн жана алардын ишинин тартибин аныктайт</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2. Комиссия </w:t>
      </w:r>
      <w:r w:rsidRPr="004F7F59">
        <w:rPr>
          <w:rFonts w:ascii="Times New Roman" w:hAnsi="Times New Roman" w:cs="Times New Roman"/>
          <w:sz w:val="24"/>
          <w:szCs w:val="24"/>
          <w:lang w:val="ky-KG"/>
        </w:rPr>
        <w:t xml:space="preserve">жергиликтүү кеңеш тарабынан түзүлөт жана туруктуу иштөөчү </w:t>
      </w:r>
      <w:proofErr w:type="spellStart"/>
      <w:r w:rsidRPr="004F7F59">
        <w:rPr>
          <w:rFonts w:ascii="Times New Roman" w:hAnsi="Times New Roman" w:cs="Times New Roman"/>
          <w:sz w:val="24"/>
          <w:szCs w:val="24"/>
        </w:rPr>
        <w:t>коллегиал</w:t>
      </w:r>
      <w:proofErr w:type="spellEnd"/>
      <w:r w:rsidRPr="004F7F59">
        <w:rPr>
          <w:rFonts w:ascii="Times New Roman" w:hAnsi="Times New Roman" w:cs="Times New Roman"/>
          <w:sz w:val="24"/>
          <w:szCs w:val="24"/>
          <w:lang w:val="ky-KG"/>
        </w:rPr>
        <w:t xml:space="preserve">дуу </w:t>
      </w:r>
      <w:r w:rsidRPr="004F7F59">
        <w:rPr>
          <w:rFonts w:ascii="Times New Roman" w:hAnsi="Times New Roman" w:cs="Times New Roman"/>
          <w:sz w:val="24"/>
          <w:szCs w:val="24"/>
        </w:rPr>
        <w:t>орган</w:t>
      </w:r>
      <w:r w:rsidRPr="004F7F59">
        <w:rPr>
          <w:rFonts w:ascii="Times New Roman" w:hAnsi="Times New Roman" w:cs="Times New Roman"/>
          <w:sz w:val="24"/>
          <w:szCs w:val="24"/>
          <w:lang w:val="ky-KG"/>
        </w:rPr>
        <w:t xml:space="preserve"> болуп эсептелет</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3. Комиссия </w:t>
      </w:r>
      <w:proofErr w:type="spellStart"/>
      <w:r w:rsidRPr="004F7F59">
        <w:rPr>
          <w:rFonts w:ascii="Times New Roman" w:hAnsi="Times New Roman" w:cs="Times New Roman"/>
          <w:sz w:val="24"/>
          <w:szCs w:val="24"/>
        </w:rPr>
        <w:t>жөнүндө</w:t>
      </w:r>
      <w:proofErr w:type="spellEnd"/>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жобо</w:t>
      </w:r>
      <w:proofErr w:type="spellEnd"/>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 xml:space="preserve">анын сандык жана </w:t>
      </w:r>
      <w:r w:rsidRPr="004F7F59">
        <w:rPr>
          <w:rFonts w:ascii="Times New Roman" w:hAnsi="Times New Roman" w:cs="Times New Roman"/>
          <w:sz w:val="24"/>
          <w:szCs w:val="24"/>
        </w:rPr>
        <w:t>персонал</w:t>
      </w:r>
      <w:r w:rsidRPr="004F7F59">
        <w:rPr>
          <w:rFonts w:ascii="Times New Roman" w:hAnsi="Times New Roman" w:cs="Times New Roman"/>
          <w:sz w:val="24"/>
          <w:szCs w:val="24"/>
          <w:lang w:val="ky-KG"/>
        </w:rPr>
        <w:t>дык курамы жергиликтүү кеңештин чечими менен бекитилет</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lang w:val="kk-KZ"/>
        </w:rPr>
      </w:pPr>
      <w:r w:rsidRPr="004F7F59">
        <w:rPr>
          <w:rFonts w:ascii="Times New Roman" w:hAnsi="Times New Roman" w:cs="Times New Roman"/>
          <w:sz w:val="24"/>
          <w:szCs w:val="24"/>
        </w:rPr>
        <w:t xml:space="preserve">4. Комиссия </w:t>
      </w:r>
      <w:r w:rsidRPr="004F7F59">
        <w:rPr>
          <w:rFonts w:ascii="Times New Roman" w:hAnsi="Times New Roman" w:cs="Times New Roman"/>
          <w:sz w:val="24"/>
          <w:szCs w:val="24"/>
          <w:lang w:val="ky-KG"/>
        </w:rPr>
        <w:t>өз ишмердүүлүгүндө Кыргыз Ре</w:t>
      </w:r>
      <w:r>
        <w:rPr>
          <w:rFonts w:ascii="Times New Roman" w:hAnsi="Times New Roman" w:cs="Times New Roman"/>
          <w:sz w:val="24"/>
          <w:szCs w:val="24"/>
          <w:lang w:val="ky-KG"/>
        </w:rPr>
        <w:t>с</w:t>
      </w:r>
      <w:r w:rsidRPr="004F7F59">
        <w:rPr>
          <w:rFonts w:ascii="Times New Roman" w:hAnsi="Times New Roman" w:cs="Times New Roman"/>
          <w:sz w:val="24"/>
          <w:szCs w:val="24"/>
          <w:lang w:val="ky-KG"/>
        </w:rPr>
        <w:t xml:space="preserve">публикасынын </w:t>
      </w:r>
      <w:proofErr w:type="spellStart"/>
      <w:r w:rsidRPr="004F7F59">
        <w:rPr>
          <w:rFonts w:ascii="Times New Roman" w:hAnsi="Times New Roman" w:cs="Times New Roman"/>
          <w:sz w:val="24"/>
          <w:szCs w:val="24"/>
        </w:rPr>
        <w:t>Конституци</w:t>
      </w:r>
      <w:proofErr w:type="spellEnd"/>
      <w:r w:rsidRPr="004F7F59">
        <w:rPr>
          <w:rFonts w:ascii="Times New Roman" w:hAnsi="Times New Roman" w:cs="Times New Roman"/>
          <w:sz w:val="24"/>
          <w:szCs w:val="24"/>
          <w:lang w:val="ky-KG"/>
        </w:rPr>
        <w:t>ясын</w:t>
      </w: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Кыргыз Ре</w:t>
      </w:r>
      <w:r>
        <w:rPr>
          <w:rFonts w:ascii="Times New Roman" w:hAnsi="Times New Roman" w:cs="Times New Roman"/>
          <w:sz w:val="24"/>
          <w:szCs w:val="24"/>
          <w:lang w:val="ky-KG"/>
        </w:rPr>
        <w:t>с</w:t>
      </w:r>
      <w:r w:rsidRPr="004F7F59">
        <w:rPr>
          <w:rFonts w:ascii="Times New Roman" w:hAnsi="Times New Roman" w:cs="Times New Roman"/>
          <w:sz w:val="24"/>
          <w:szCs w:val="24"/>
          <w:lang w:val="ky-KG"/>
        </w:rPr>
        <w:t>публикасынын бузуулар жөнүндө кодексин</w:t>
      </w:r>
      <w:r w:rsidRPr="004F7F59">
        <w:rPr>
          <w:rFonts w:ascii="Times New Roman" w:hAnsi="Times New Roman" w:cs="Times New Roman"/>
          <w:sz w:val="24"/>
          <w:szCs w:val="24"/>
        </w:rPr>
        <w:t xml:space="preserve">, </w:t>
      </w:r>
      <w:proofErr w:type="gramStart"/>
      <w:r w:rsidRPr="004F7F59">
        <w:rPr>
          <w:rFonts w:ascii="Times New Roman" w:hAnsi="Times New Roman" w:cs="Times New Roman"/>
          <w:sz w:val="24"/>
          <w:szCs w:val="24"/>
          <w:lang w:val="ky-KG"/>
        </w:rPr>
        <w:t>башка</w:t>
      </w:r>
      <w:proofErr w:type="gramEnd"/>
      <w:r w:rsidRPr="004F7F59">
        <w:rPr>
          <w:rFonts w:ascii="Times New Roman" w:hAnsi="Times New Roman" w:cs="Times New Roman"/>
          <w:sz w:val="24"/>
          <w:szCs w:val="24"/>
          <w:lang w:val="ky-KG"/>
        </w:rPr>
        <w:t xml:space="preserve"> ченемдик укуктук </w:t>
      </w:r>
      <w:r w:rsidRPr="004F7F59">
        <w:rPr>
          <w:rFonts w:ascii="Times New Roman" w:hAnsi="Times New Roman" w:cs="Times New Roman"/>
          <w:sz w:val="24"/>
          <w:szCs w:val="24"/>
        </w:rPr>
        <w:t>акт</w:t>
      </w:r>
      <w:r w:rsidRPr="004F7F59">
        <w:rPr>
          <w:rFonts w:ascii="Times New Roman" w:hAnsi="Times New Roman" w:cs="Times New Roman"/>
          <w:sz w:val="24"/>
          <w:szCs w:val="24"/>
          <w:lang w:val="ky-KG"/>
        </w:rPr>
        <w:t>ыларды жана ушул Жобону жетекчиликке алат</w:t>
      </w:r>
      <w:r w:rsidRPr="004F7F59">
        <w:rPr>
          <w:rFonts w:ascii="Times New Roman" w:hAnsi="Times New Roman" w:cs="Times New Roman"/>
          <w:sz w:val="24"/>
          <w:szCs w:val="24"/>
        </w:rPr>
        <w:t xml:space="preserve">. </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5. Комиссия </w:t>
      </w:r>
      <w:r w:rsidRPr="004F7F59">
        <w:rPr>
          <w:rFonts w:ascii="Times New Roman" w:hAnsi="Times New Roman" w:cs="Times New Roman"/>
          <w:sz w:val="24"/>
          <w:szCs w:val="24"/>
          <w:lang w:val="ky-KG"/>
        </w:rPr>
        <w:t>кодексте каралган бузуулар жөнүндө иштерди кароо боюнча ыйгарым укуктарга ээ</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6. Комиссия </w:t>
      </w:r>
      <w:r w:rsidRPr="004F7F59">
        <w:rPr>
          <w:rFonts w:ascii="Times New Roman" w:hAnsi="Times New Roman" w:cs="Times New Roman"/>
          <w:sz w:val="24"/>
          <w:szCs w:val="24"/>
          <w:lang w:val="ky-KG"/>
        </w:rPr>
        <w:t>жергиликтүү кеңештин</w:t>
      </w: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 xml:space="preserve">алдында </w:t>
      </w:r>
      <w:r w:rsidRPr="004F7F59">
        <w:rPr>
          <w:rFonts w:ascii="Times New Roman" w:hAnsi="Times New Roman" w:cs="Times New Roman"/>
          <w:sz w:val="24"/>
          <w:szCs w:val="24"/>
        </w:rPr>
        <w:t>отчет</w:t>
      </w:r>
      <w:r w:rsidRPr="004F7F59">
        <w:rPr>
          <w:rFonts w:ascii="Times New Roman" w:hAnsi="Times New Roman" w:cs="Times New Roman"/>
          <w:sz w:val="24"/>
          <w:szCs w:val="24"/>
          <w:lang w:val="ky-KG"/>
        </w:rPr>
        <w:t xml:space="preserve"> берет</w:t>
      </w:r>
      <w:r w:rsidRPr="004F7F59">
        <w:rPr>
          <w:rFonts w:ascii="Times New Roman" w:hAnsi="Times New Roman" w:cs="Times New Roman"/>
          <w:sz w:val="24"/>
          <w:szCs w:val="24"/>
        </w:rPr>
        <w:t xml:space="preserve">. Комиссия </w:t>
      </w:r>
      <w:r w:rsidRPr="004F7F59">
        <w:rPr>
          <w:rFonts w:ascii="Times New Roman" w:hAnsi="Times New Roman" w:cs="Times New Roman"/>
          <w:sz w:val="24"/>
          <w:szCs w:val="24"/>
          <w:lang w:val="ky-KG"/>
        </w:rPr>
        <w:t>жыл сайын</w:t>
      </w: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 xml:space="preserve">        </w:t>
      </w:r>
      <w:r w:rsidRPr="004F7F59">
        <w:rPr>
          <w:rFonts w:ascii="Times New Roman" w:hAnsi="Times New Roman" w:cs="Times New Roman"/>
          <w:sz w:val="24"/>
          <w:szCs w:val="24"/>
        </w:rPr>
        <w:t>15</w:t>
      </w:r>
      <w:r w:rsidRPr="004F7F59">
        <w:rPr>
          <w:rFonts w:ascii="Times New Roman" w:hAnsi="Times New Roman" w:cs="Times New Roman"/>
          <w:sz w:val="24"/>
          <w:szCs w:val="24"/>
          <w:lang w:val="ky-KG"/>
        </w:rPr>
        <w:t>-</w:t>
      </w:r>
      <w:proofErr w:type="spellStart"/>
      <w:r w:rsidRPr="004F7F59">
        <w:rPr>
          <w:rFonts w:ascii="Times New Roman" w:hAnsi="Times New Roman" w:cs="Times New Roman"/>
          <w:sz w:val="24"/>
          <w:szCs w:val="24"/>
        </w:rPr>
        <w:t>январ</w:t>
      </w:r>
      <w:proofErr w:type="spellEnd"/>
      <w:r w:rsidRPr="004F7F59">
        <w:rPr>
          <w:rFonts w:ascii="Times New Roman" w:hAnsi="Times New Roman" w:cs="Times New Roman"/>
          <w:sz w:val="24"/>
          <w:szCs w:val="24"/>
          <w:lang w:val="ky-KG"/>
        </w:rPr>
        <w:t>дан кеч эмес өткөн календарлык жылда аткарган өз иштери тууралуу отчет даярдап жергиликтүү кеңешке киргизет</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7. Комиссия</w:t>
      </w:r>
      <w:r w:rsidRPr="004F7F59">
        <w:rPr>
          <w:rFonts w:ascii="Times New Roman" w:hAnsi="Times New Roman" w:cs="Times New Roman"/>
          <w:sz w:val="24"/>
          <w:szCs w:val="24"/>
          <w:lang w:val="ky-KG"/>
        </w:rPr>
        <w:t>нын ишмердүүлүгүн</w:t>
      </w:r>
      <w:r w:rsidRPr="004F7F59">
        <w:rPr>
          <w:rFonts w:ascii="Times New Roman" w:hAnsi="Times New Roman" w:cs="Times New Roman"/>
          <w:sz w:val="24"/>
          <w:szCs w:val="24"/>
        </w:rPr>
        <w:t xml:space="preserve"> материал</w:t>
      </w:r>
      <w:r w:rsidRPr="004F7F59">
        <w:rPr>
          <w:rFonts w:ascii="Times New Roman" w:hAnsi="Times New Roman" w:cs="Times New Roman"/>
          <w:sz w:val="24"/>
          <w:szCs w:val="24"/>
          <w:lang w:val="ky-KG"/>
        </w:rPr>
        <w:t>дык</w:t>
      </w:r>
      <w:r w:rsidRPr="004F7F59">
        <w:rPr>
          <w:rFonts w:ascii="Times New Roman" w:hAnsi="Times New Roman" w:cs="Times New Roman"/>
          <w:sz w:val="24"/>
          <w:szCs w:val="24"/>
        </w:rPr>
        <w:t>-</w:t>
      </w:r>
      <w:proofErr w:type="spellStart"/>
      <w:r w:rsidRPr="004F7F59">
        <w:rPr>
          <w:rFonts w:ascii="Times New Roman" w:hAnsi="Times New Roman" w:cs="Times New Roman"/>
          <w:sz w:val="24"/>
          <w:szCs w:val="24"/>
        </w:rPr>
        <w:t>техни</w:t>
      </w:r>
      <w:proofErr w:type="spellEnd"/>
      <w:r w:rsidRPr="004F7F59">
        <w:rPr>
          <w:rFonts w:ascii="Times New Roman" w:hAnsi="Times New Roman" w:cs="Times New Roman"/>
          <w:sz w:val="24"/>
          <w:szCs w:val="24"/>
          <w:lang w:val="ky-KG"/>
        </w:rPr>
        <w:t>калык жактан камсыздоо жергиликтүү бюджетте каралган каражаттардын эсебинен жүргүзүлөт</w:t>
      </w:r>
      <w:r w:rsidRPr="004F7F59">
        <w:rPr>
          <w:rFonts w:ascii="Times New Roman" w:hAnsi="Times New Roman" w:cs="Times New Roman"/>
          <w:sz w:val="24"/>
          <w:szCs w:val="24"/>
        </w:rPr>
        <w:t>.</w:t>
      </w:r>
    </w:p>
    <w:p w:rsidR="00705F26" w:rsidRPr="004F7F59" w:rsidRDefault="00705F26" w:rsidP="00705F26">
      <w:pPr>
        <w:pStyle w:val="tkZagolovok2"/>
        <w:spacing w:after="0"/>
        <w:rPr>
          <w:rFonts w:ascii="Times New Roman" w:hAnsi="Times New Roman" w:cs="Times New Roman"/>
        </w:rPr>
      </w:pPr>
      <w:r w:rsidRPr="004F7F59">
        <w:rPr>
          <w:rFonts w:ascii="Times New Roman" w:hAnsi="Times New Roman" w:cs="Times New Roman"/>
        </w:rPr>
        <w:t xml:space="preserve">2. </w:t>
      </w:r>
      <w:r w:rsidRPr="004F7F59">
        <w:rPr>
          <w:rFonts w:ascii="Times New Roman" w:hAnsi="Times New Roman" w:cs="Times New Roman"/>
          <w:lang w:val="ky-KG"/>
        </w:rPr>
        <w:t>Комиссияны түзүүнүн жана анын ишмердүүлүгүн токтотуунун тартиби</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8. Комиссия </w:t>
      </w:r>
      <w:r w:rsidRPr="004F7F59">
        <w:rPr>
          <w:rFonts w:ascii="Times New Roman" w:hAnsi="Times New Roman" w:cs="Times New Roman"/>
          <w:sz w:val="24"/>
          <w:szCs w:val="24"/>
          <w:lang w:val="ky-KG"/>
        </w:rPr>
        <w:t xml:space="preserve">так санда, </w:t>
      </w:r>
      <w:r w:rsidRPr="004F7F59">
        <w:rPr>
          <w:rFonts w:ascii="Times New Roman" w:hAnsi="Times New Roman" w:cs="Times New Roman"/>
          <w:sz w:val="24"/>
          <w:szCs w:val="24"/>
        </w:rPr>
        <w:t xml:space="preserve">5-11 </w:t>
      </w:r>
      <w:r w:rsidRPr="004F7F59">
        <w:rPr>
          <w:rFonts w:ascii="Times New Roman" w:hAnsi="Times New Roman" w:cs="Times New Roman"/>
          <w:sz w:val="24"/>
          <w:szCs w:val="24"/>
          <w:lang w:val="ky-KG"/>
        </w:rPr>
        <w:t>адамдан</w:t>
      </w: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Комиссиянын төрагасынын</w:t>
      </w: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төрагасынын орун басарынын, катчысынын жана мүчөлөрүнү</w:t>
      </w:r>
      <w:proofErr w:type="gramStart"/>
      <w:r w:rsidRPr="004F7F59">
        <w:rPr>
          <w:rFonts w:ascii="Times New Roman" w:hAnsi="Times New Roman" w:cs="Times New Roman"/>
          <w:sz w:val="24"/>
          <w:szCs w:val="24"/>
          <w:lang w:val="ky-KG"/>
        </w:rPr>
        <w:t>н</w:t>
      </w:r>
      <w:proofErr w:type="gramEnd"/>
      <w:r w:rsidRPr="004F7F59">
        <w:rPr>
          <w:rFonts w:ascii="Times New Roman" w:hAnsi="Times New Roman" w:cs="Times New Roman"/>
          <w:sz w:val="24"/>
          <w:szCs w:val="24"/>
          <w:lang w:val="ky-KG"/>
        </w:rPr>
        <w:t xml:space="preserve"> курамында түзүлөт</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lang w:val="ky-KG"/>
        </w:rPr>
      </w:pPr>
      <w:r w:rsidRPr="004F7F59">
        <w:rPr>
          <w:rFonts w:ascii="Times New Roman" w:hAnsi="Times New Roman" w:cs="Times New Roman"/>
          <w:sz w:val="24"/>
          <w:szCs w:val="24"/>
        </w:rPr>
        <w:t xml:space="preserve">10. </w:t>
      </w:r>
      <w:r w:rsidRPr="004F7F59">
        <w:rPr>
          <w:rFonts w:ascii="Times New Roman" w:hAnsi="Times New Roman" w:cs="Times New Roman"/>
          <w:sz w:val="24"/>
          <w:szCs w:val="24"/>
          <w:lang w:val="ky-KG"/>
        </w:rPr>
        <w:t xml:space="preserve">Жергиликтүү кеңеш тарабынан бекитилүүчү </w:t>
      </w:r>
      <w:proofErr w:type="spellStart"/>
      <w:r w:rsidRPr="004F7F59">
        <w:rPr>
          <w:rFonts w:ascii="Times New Roman" w:hAnsi="Times New Roman" w:cs="Times New Roman"/>
          <w:sz w:val="24"/>
          <w:szCs w:val="24"/>
        </w:rPr>
        <w:t>Комиссиянын</w:t>
      </w:r>
      <w:proofErr w:type="spellEnd"/>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курамына</w:t>
      </w:r>
      <w:proofErr w:type="spellEnd"/>
      <w:r w:rsidRPr="004F7F59">
        <w:rPr>
          <w:rFonts w:ascii="Times New Roman" w:hAnsi="Times New Roman" w:cs="Times New Roman"/>
          <w:sz w:val="24"/>
          <w:szCs w:val="24"/>
          <w:lang w:val="ky-KG"/>
        </w:rPr>
        <w:t xml:space="preserve"> төмөндөгүлөр киришет</w:t>
      </w:r>
      <w:r w:rsidRPr="004F7F59">
        <w:rPr>
          <w:rFonts w:ascii="Times New Roman" w:hAnsi="Times New Roman" w:cs="Times New Roman"/>
          <w:sz w:val="24"/>
          <w:szCs w:val="24"/>
        </w:rPr>
        <w:t>:</w:t>
      </w:r>
      <w:r w:rsidRPr="004F7F59">
        <w:rPr>
          <w:rFonts w:ascii="Times New Roman" w:hAnsi="Times New Roman" w:cs="Times New Roman"/>
          <w:sz w:val="24"/>
          <w:szCs w:val="24"/>
          <w:lang w:val="ky-KG"/>
        </w:rPr>
        <w:t xml:space="preserve">  </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жергиликтүү кеңештин</w:t>
      </w:r>
      <w:r w:rsidRPr="004F7F59">
        <w:rPr>
          <w:rFonts w:ascii="Times New Roman" w:hAnsi="Times New Roman" w:cs="Times New Roman"/>
          <w:sz w:val="24"/>
          <w:szCs w:val="24"/>
        </w:rPr>
        <w:t xml:space="preserve"> депутат</w:t>
      </w:r>
      <w:r w:rsidRPr="004F7F59">
        <w:rPr>
          <w:rFonts w:ascii="Times New Roman" w:hAnsi="Times New Roman" w:cs="Times New Roman"/>
          <w:sz w:val="24"/>
          <w:szCs w:val="24"/>
          <w:lang w:val="ky-KG"/>
        </w:rPr>
        <w:t>тары</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муниципал</w:t>
      </w:r>
      <w:r w:rsidRPr="004F7F59">
        <w:rPr>
          <w:rFonts w:ascii="Times New Roman" w:hAnsi="Times New Roman" w:cs="Times New Roman"/>
          <w:sz w:val="24"/>
          <w:szCs w:val="24"/>
          <w:lang w:val="ky-KG"/>
        </w:rPr>
        <w:t>дык кызматчылар</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шаардын, айыл аймагынын чегинде жашаган жарандык коомдун жана жергиликтүү жамааттын өкүлдө</w:t>
      </w:r>
      <w:proofErr w:type="gramStart"/>
      <w:r w:rsidRPr="004F7F59">
        <w:rPr>
          <w:rFonts w:ascii="Times New Roman" w:hAnsi="Times New Roman" w:cs="Times New Roman"/>
          <w:sz w:val="24"/>
          <w:szCs w:val="24"/>
          <w:lang w:val="ky-KG"/>
        </w:rPr>
        <w:t>р</w:t>
      </w:r>
      <w:proofErr w:type="gramEnd"/>
      <w:r w:rsidRPr="004F7F59">
        <w:rPr>
          <w:rFonts w:ascii="Times New Roman" w:hAnsi="Times New Roman" w:cs="Times New Roman"/>
          <w:sz w:val="24"/>
          <w:szCs w:val="24"/>
          <w:lang w:val="ky-KG"/>
        </w:rPr>
        <w:t>ү</w:t>
      </w: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макулдашуу боюнча</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proofErr w:type="spellStart"/>
      <w:r w:rsidRPr="004F7F59">
        <w:rPr>
          <w:rFonts w:ascii="Times New Roman" w:hAnsi="Times New Roman" w:cs="Times New Roman"/>
          <w:sz w:val="24"/>
          <w:szCs w:val="24"/>
        </w:rPr>
        <w:t>Комиссиянын</w:t>
      </w:r>
      <w:proofErr w:type="spellEnd"/>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төрагасы</w:t>
      </w:r>
      <w:proofErr w:type="spellEnd"/>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комиссиянын</w:t>
      </w:r>
      <w:proofErr w:type="spellEnd"/>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мүчөлөрүнү</w:t>
      </w:r>
      <w:proofErr w:type="gramStart"/>
      <w:r w:rsidRPr="004F7F59">
        <w:rPr>
          <w:rFonts w:ascii="Times New Roman" w:hAnsi="Times New Roman" w:cs="Times New Roman"/>
          <w:sz w:val="24"/>
          <w:szCs w:val="24"/>
        </w:rPr>
        <w:t>н</w:t>
      </w:r>
      <w:proofErr w:type="spellEnd"/>
      <w:proofErr w:type="gramEnd"/>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ичинен</w:t>
      </w:r>
      <w:proofErr w:type="spellEnd"/>
      <w:r w:rsidRPr="004F7F59">
        <w:rPr>
          <w:rFonts w:ascii="Times New Roman" w:hAnsi="Times New Roman" w:cs="Times New Roman"/>
          <w:sz w:val="24"/>
          <w:szCs w:val="24"/>
        </w:rPr>
        <w:t>, а</w:t>
      </w:r>
      <w:r w:rsidRPr="004F7F59">
        <w:rPr>
          <w:rFonts w:ascii="Times New Roman" w:hAnsi="Times New Roman" w:cs="Times New Roman"/>
          <w:sz w:val="24"/>
          <w:szCs w:val="24"/>
          <w:lang w:val="ky-KG"/>
        </w:rPr>
        <w:t>л эми Комиссиянын катчысы мэриянын (айыл окмөтүнүн)</w:t>
      </w:r>
      <w:r w:rsidRPr="004F7F59">
        <w:rPr>
          <w:rFonts w:ascii="Times New Roman" w:hAnsi="Times New Roman" w:cs="Times New Roman"/>
          <w:sz w:val="24"/>
          <w:szCs w:val="24"/>
        </w:rPr>
        <w:t xml:space="preserve"> муниципал</w:t>
      </w:r>
      <w:r w:rsidRPr="004F7F59">
        <w:rPr>
          <w:rFonts w:ascii="Times New Roman" w:hAnsi="Times New Roman" w:cs="Times New Roman"/>
          <w:sz w:val="24"/>
          <w:szCs w:val="24"/>
          <w:lang w:val="ky-KG"/>
        </w:rPr>
        <w:t xml:space="preserve">дык кызматчысы болгон </w:t>
      </w:r>
      <w:proofErr w:type="spellStart"/>
      <w:r w:rsidRPr="004F7F59">
        <w:rPr>
          <w:rFonts w:ascii="Times New Roman" w:hAnsi="Times New Roman" w:cs="Times New Roman"/>
          <w:sz w:val="24"/>
          <w:szCs w:val="24"/>
        </w:rPr>
        <w:t>комиссиянын</w:t>
      </w:r>
      <w:proofErr w:type="spellEnd"/>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мүчөлөрүнүн</w:t>
      </w:r>
      <w:proofErr w:type="spellEnd"/>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ичинен</w:t>
      </w:r>
      <w:proofErr w:type="spellEnd"/>
      <w:r w:rsidRPr="004F7F59">
        <w:rPr>
          <w:rFonts w:ascii="Times New Roman" w:hAnsi="Times New Roman" w:cs="Times New Roman"/>
          <w:sz w:val="24"/>
          <w:szCs w:val="24"/>
          <w:lang w:val="ky-KG"/>
        </w:rPr>
        <w:t xml:space="preserve"> дайындалат</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lang w:val="ky-KG"/>
        </w:rPr>
      </w:pPr>
      <w:r w:rsidRPr="004F7F59">
        <w:rPr>
          <w:rFonts w:ascii="Times New Roman" w:hAnsi="Times New Roman" w:cs="Times New Roman"/>
          <w:sz w:val="24"/>
          <w:szCs w:val="24"/>
        </w:rPr>
        <w:lastRenderedPageBreak/>
        <w:t xml:space="preserve">11. </w:t>
      </w:r>
      <w:r w:rsidRPr="004F7F59">
        <w:rPr>
          <w:rFonts w:ascii="Times New Roman" w:hAnsi="Times New Roman" w:cs="Times New Roman"/>
          <w:sz w:val="24"/>
          <w:szCs w:val="24"/>
          <w:lang w:val="ky-KG"/>
        </w:rPr>
        <w:t>Жарандык коомдун жана жергиликтүү жамааттын өкүлдөрүнөн</w:t>
      </w: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 xml:space="preserve">21 жашка толгон, атайын орто жана (же) жогорку билимдүү Кыргыз Республикасынын жараны </w:t>
      </w:r>
      <w:proofErr w:type="spellStart"/>
      <w:r w:rsidRPr="004F7F59">
        <w:rPr>
          <w:rFonts w:ascii="Times New Roman" w:hAnsi="Times New Roman" w:cs="Times New Roman"/>
          <w:sz w:val="24"/>
          <w:szCs w:val="24"/>
        </w:rPr>
        <w:t>Комисси</w:t>
      </w:r>
      <w:proofErr w:type="spellEnd"/>
      <w:r w:rsidRPr="004F7F59">
        <w:rPr>
          <w:rFonts w:ascii="Times New Roman" w:hAnsi="Times New Roman" w:cs="Times New Roman"/>
          <w:sz w:val="24"/>
          <w:szCs w:val="24"/>
          <w:lang w:val="ky-KG"/>
        </w:rPr>
        <w:t xml:space="preserve">янын мүчөсү боло алат. </w:t>
      </w:r>
    </w:p>
    <w:p w:rsidR="00705F26" w:rsidRPr="004F7F59" w:rsidRDefault="00705F26" w:rsidP="00705F26">
      <w:pPr>
        <w:pStyle w:val="tkTekst"/>
        <w:rPr>
          <w:rFonts w:ascii="Times New Roman" w:hAnsi="Times New Roman" w:cs="Times New Roman"/>
          <w:sz w:val="24"/>
          <w:szCs w:val="24"/>
          <w:lang w:val="ky-KG"/>
        </w:rPr>
      </w:pPr>
      <w:r w:rsidRPr="004F7F59">
        <w:rPr>
          <w:rFonts w:ascii="Times New Roman" w:hAnsi="Times New Roman" w:cs="Times New Roman"/>
          <w:sz w:val="24"/>
          <w:szCs w:val="24"/>
          <w:lang w:val="ky-KG"/>
        </w:rPr>
        <w:t>12. Жарандык коомдун жана жергиликтүү жамааттын өкүлдөрүнөн:</w:t>
      </w:r>
    </w:p>
    <w:p w:rsidR="00705F26" w:rsidRPr="004F7F59" w:rsidRDefault="00705F26" w:rsidP="00705F26">
      <w:pPr>
        <w:pStyle w:val="tkTekst"/>
        <w:rPr>
          <w:rFonts w:ascii="Times New Roman" w:hAnsi="Times New Roman" w:cs="Times New Roman"/>
          <w:sz w:val="24"/>
          <w:szCs w:val="24"/>
          <w:lang w:val="ky-KG"/>
        </w:rPr>
      </w:pPr>
      <w:r w:rsidRPr="004F7F59">
        <w:rPr>
          <w:rFonts w:ascii="Times New Roman" w:hAnsi="Times New Roman" w:cs="Times New Roman"/>
          <w:sz w:val="24"/>
          <w:szCs w:val="24"/>
          <w:lang w:val="ky-KG"/>
        </w:rPr>
        <w:t>- соттун чечими менен аракетке</w:t>
      </w:r>
      <w:r w:rsidRPr="004F7F59">
        <w:rPr>
          <w:rFonts w:ascii="1JanyzakSchool" w:hAnsi="1JanyzakSchool"/>
          <w:color w:val="231F20"/>
          <w:lang w:val="ky-KG"/>
        </w:rPr>
        <w:t xml:space="preserve"> </w:t>
      </w:r>
      <w:r w:rsidRPr="004F7F59">
        <w:rPr>
          <w:rFonts w:ascii="Times New Roman" w:hAnsi="Times New Roman" w:cs="Times New Roman"/>
          <w:sz w:val="24"/>
          <w:szCs w:val="24"/>
          <w:lang w:val="ky-KG"/>
        </w:rPr>
        <w:t>жөндөмсүз</w:t>
      </w:r>
      <w:r w:rsidRPr="004F7F59">
        <w:rPr>
          <w:rFonts w:ascii="1JanyzakSchool" w:hAnsi="1JanyzakSchool"/>
          <w:color w:val="231F20"/>
          <w:lang w:val="ky-KG"/>
        </w:rPr>
        <w:t xml:space="preserve"> </w:t>
      </w:r>
      <w:r w:rsidRPr="004F7F59">
        <w:rPr>
          <w:rFonts w:ascii="Times New Roman" w:hAnsi="Times New Roman" w:cs="Times New Roman"/>
          <w:sz w:val="24"/>
          <w:szCs w:val="24"/>
          <w:lang w:val="ky-KG"/>
        </w:rPr>
        <w:t>же</w:t>
      </w:r>
      <w:r w:rsidRPr="004F7F59">
        <w:rPr>
          <w:rFonts w:ascii="1JanyzakSchool" w:hAnsi="1JanyzakSchool"/>
          <w:color w:val="231F20"/>
          <w:lang w:val="ky-KG"/>
        </w:rPr>
        <w:t xml:space="preserve"> </w:t>
      </w:r>
      <w:r w:rsidRPr="004F7F59">
        <w:rPr>
          <w:rFonts w:ascii="Times New Roman" w:hAnsi="Times New Roman" w:cs="Times New Roman"/>
          <w:sz w:val="24"/>
          <w:szCs w:val="24"/>
          <w:lang w:val="ky-KG"/>
        </w:rPr>
        <w:t>аракетке</w:t>
      </w:r>
      <w:r w:rsidRPr="004F7F59">
        <w:rPr>
          <w:rFonts w:ascii="1JanyzakSchool" w:hAnsi="1JanyzakSchool"/>
          <w:color w:val="231F20"/>
          <w:lang w:val="ky-KG"/>
        </w:rPr>
        <w:t xml:space="preserve"> </w:t>
      </w:r>
      <w:r w:rsidRPr="004F7F59">
        <w:rPr>
          <w:rFonts w:ascii="Times New Roman" w:hAnsi="Times New Roman" w:cs="Times New Roman"/>
          <w:sz w:val="24"/>
          <w:szCs w:val="24"/>
          <w:lang w:val="ky-KG"/>
        </w:rPr>
        <w:t>жөндөмдүүлүгү чектелген деп табылган;</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соттулугу бар же мыйзамда аныкталган тартипте алынбаган же жабылбаган соттулугу бар</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акталбаган негиздер боюнча соттук куугунтуктоосу (жазык иши) токтотулган, мурда жазык жоопкерчилигине тартылган</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медициналык корутундуга ылайык ден соолугунун абалы Комиссиянын мүчөсүнү</w:t>
      </w:r>
      <w:proofErr w:type="gramStart"/>
      <w:r w:rsidRPr="004F7F59">
        <w:rPr>
          <w:rFonts w:ascii="Times New Roman" w:hAnsi="Times New Roman" w:cs="Times New Roman"/>
          <w:sz w:val="24"/>
          <w:szCs w:val="24"/>
          <w:lang w:val="ky-KG"/>
        </w:rPr>
        <w:t>н</w:t>
      </w:r>
      <w:proofErr w:type="gramEnd"/>
      <w:r w:rsidRPr="004F7F59">
        <w:rPr>
          <w:rFonts w:ascii="Times New Roman" w:hAnsi="Times New Roman" w:cs="Times New Roman"/>
          <w:sz w:val="24"/>
          <w:szCs w:val="24"/>
          <w:lang w:val="ky-KG"/>
        </w:rPr>
        <w:t xml:space="preserve"> ыйгарым укуктарын аткарууга тоскоолдук кылган</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lang w:val="ky-KG"/>
        </w:rPr>
        <w:t>адамдар Комиссиянын мүчөсү боло албайт.</w:t>
      </w:r>
      <w:r w:rsidRPr="004F7F59">
        <w:rPr>
          <w:rFonts w:ascii="Times New Roman" w:hAnsi="Times New Roman" w:cs="Times New Roman"/>
          <w:sz w:val="24"/>
          <w:szCs w:val="24"/>
        </w:rPr>
        <w:t xml:space="preserve"> </w:t>
      </w:r>
    </w:p>
    <w:p w:rsidR="00705F26" w:rsidRPr="004F7F59" w:rsidRDefault="00705F26" w:rsidP="00705F26">
      <w:pPr>
        <w:ind w:firstLine="567"/>
        <w:jc w:val="both"/>
        <w:rPr>
          <w:rFonts w:ascii="Times New Roman" w:hAnsi="Times New Roman"/>
          <w:sz w:val="24"/>
          <w:szCs w:val="24"/>
        </w:rPr>
      </w:pPr>
      <w:r w:rsidRPr="004F7F59">
        <w:rPr>
          <w:rFonts w:ascii="Times New Roman" w:hAnsi="Times New Roman"/>
          <w:sz w:val="24"/>
          <w:szCs w:val="24"/>
        </w:rPr>
        <w:t xml:space="preserve">13. </w:t>
      </w:r>
      <w:r w:rsidRPr="004F7F59">
        <w:rPr>
          <w:rFonts w:ascii="Times New Roman" w:hAnsi="Times New Roman"/>
          <w:sz w:val="24"/>
          <w:szCs w:val="24"/>
          <w:lang w:val="ky-KG"/>
        </w:rPr>
        <w:t>Комиссиянын</w:t>
      </w:r>
      <w:r w:rsidRPr="004F7F59">
        <w:rPr>
          <w:rFonts w:ascii="Times New Roman" w:hAnsi="Times New Roman"/>
          <w:sz w:val="24"/>
          <w:szCs w:val="24"/>
          <w:lang w:eastAsia="ru-RU"/>
        </w:rPr>
        <w:t xml:space="preserve"> </w:t>
      </w:r>
      <w:r w:rsidRPr="004F7F59">
        <w:rPr>
          <w:rFonts w:ascii="Times New Roman" w:hAnsi="Times New Roman"/>
          <w:sz w:val="24"/>
          <w:szCs w:val="24"/>
          <w:lang w:val="ky-KG" w:eastAsia="ru-RU"/>
        </w:rPr>
        <w:t>иштеп жаткан курамынын ыйгарым укуктары жергиликтүү кеңеш Комиссияны түзүү жөнүндө чечим кабыл алган күндөн тартып башталат жана Комиссиянын жаңы курамы бекитилген учурдан тартып токтотулат.</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14. </w:t>
      </w:r>
      <w:r w:rsidRPr="004F7F59">
        <w:rPr>
          <w:rFonts w:ascii="Times New Roman" w:hAnsi="Times New Roman" w:cs="Times New Roman"/>
          <w:sz w:val="24"/>
          <w:szCs w:val="24"/>
          <w:lang w:val="ky-KG"/>
        </w:rPr>
        <w:t>Комиссиянын</w:t>
      </w:r>
      <w:r w:rsidRPr="004F7F59">
        <w:rPr>
          <w:rFonts w:ascii="Times New Roman" w:hAnsi="Times New Roman"/>
          <w:sz w:val="24"/>
          <w:szCs w:val="24"/>
        </w:rPr>
        <w:t xml:space="preserve"> </w:t>
      </w:r>
      <w:r w:rsidRPr="004F7F59">
        <w:rPr>
          <w:rFonts w:ascii="Times New Roman" w:hAnsi="Times New Roman" w:cs="Times New Roman"/>
          <w:sz w:val="24"/>
          <w:szCs w:val="24"/>
          <w:lang w:val="ky-KG"/>
        </w:rPr>
        <w:t>мүчөлөрүнүн</w:t>
      </w:r>
      <w:r w:rsidRPr="004F7F59">
        <w:rPr>
          <w:rFonts w:ascii="Times New Roman" w:hAnsi="Times New Roman"/>
          <w:sz w:val="24"/>
          <w:szCs w:val="24"/>
          <w:lang w:val="ky-KG"/>
        </w:rPr>
        <w:t xml:space="preserve"> ыйгарым укуктары ошондой эле</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жарандык коомдун жана жергиликтүү жамааттын өкү</w:t>
      </w:r>
      <w:proofErr w:type="gramStart"/>
      <w:r w:rsidRPr="004F7F59">
        <w:rPr>
          <w:rFonts w:ascii="Times New Roman" w:hAnsi="Times New Roman" w:cs="Times New Roman"/>
          <w:sz w:val="24"/>
          <w:szCs w:val="24"/>
          <w:lang w:val="ky-KG"/>
        </w:rPr>
        <w:t>л</w:t>
      </w:r>
      <w:proofErr w:type="gramEnd"/>
      <w:r w:rsidRPr="004F7F59">
        <w:rPr>
          <w:rFonts w:ascii="Times New Roman" w:hAnsi="Times New Roman" w:cs="Times New Roman"/>
          <w:sz w:val="24"/>
          <w:szCs w:val="24"/>
          <w:lang w:val="ky-KG"/>
        </w:rPr>
        <w:t xml:space="preserve">ү болуп эсептелген </w:t>
      </w:r>
      <w:proofErr w:type="spellStart"/>
      <w:r w:rsidRPr="004F7F59">
        <w:rPr>
          <w:rFonts w:ascii="Times New Roman" w:hAnsi="Times New Roman" w:cs="Times New Roman"/>
          <w:sz w:val="24"/>
          <w:szCs w:val="24"/>
        </w:rPr>
        <w:t>Комисси</w:t>
      </w:r>
      <w:proofErr w:type="spellEnd"/>
      <w:r w:rsidRPr="004F7F59">
        <w:rPr>
          <w:rFonts w:ascii="Times New Roman" w:hAnsi="Times New Roman" w:cs="Times New Roman"/>
          <w:sz w:val="24"/>
          <w:szCs w:val="24"/>
          <w:lang w:val="ky-KG"/>
        </w:rPr>
        <w:t>янын мүчөсү өз ыйгарым укуктарын токтотуу тууралуу жазуу жүзүндо арыз берген учурда</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Комисси</w:t>
      </w:r>
      <w:proofErr w:type="spellEnd"/>
      <w:r w:rsidRPr="004F7F59">
        <w:rPr>
          <w:rFonts w:ascii="Times New Roman" w:hAnsi="Times New Roman" w:cs="Times New Roman"/>
          <w:sz w:val="24"/>
          <w:szCs w:val="24"/>
          <w:lang w:val="ky-KG"/>
        </w:rPr>
        <w:t xml:space="preserve">янын мүчөсү </w:t>
      </w:r>
      <w:r w:rsidRPr="004F7F59">
        <w:rPr>
          <w:rFonts w:ascii="Times New Roman" w:hAnsi="Times New Roman" w:cs="Times New Roman"/>
          <w:sz w:val="24"/>
          <w:szCs w:val="24"/>
        </w:rPr>
        <w:t>муниципал</w:t>
      </w:r>
      <w:r w:rsidRPr="004F7F59">
        <w:rPr>
          <w:rFonts w:ascii="Times New Roman" w:hAnsi="Times New Roman" w:cs="Times New Roman"/>
          <w:sz w:val="24"/>
          <w:szCs w:val="24"/>
          <w:lang w:val="ky-KG"/>
        </w:rPr>
        <w:t>дык кызматын токтоткондо</w:t>
      </w:r>
      <w:r w:rsidRPr="004F7F59">
        <w:rPr>
          <w:rFonts w:ascii="Times New Roman" w:hAnsi="Times New Roman" w:cs="Times New Roman"/>
          <w:sz w:val="24"/>
          <w:szCs w:val="24"/>
        </w:rPr>
        <w:t xml:space="preserve">; </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Комисси</w:t>
      </w:r>
      <w:proofErr w:type="spellEnd"/>
      <w:r w:rsidRPr="004F7F59">
        <w:rPr>
          <w:rFonts w:ascii="Times New Roman" w:hAnsi="Times New Roman" w:cs="Times New Roman"/>
          <w:sz w:val="24"/>
          <w:szCs w:val="24"/>
          <w:lang w:val="ky-KG"/>
        </w:rPr>
        <w:t>янын мүчөсүнө карата соттун айыптоочу өкүмү күчүнө киргенде</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 xml:space="preserve">күчүнө кирген соттун чечими менен </w:t>
      </w:r>
      <w:proofErr w:type="spellStart"/>
      <w:r w:rsidRPr="004F7F59">
        <w:rPr>
          <w:rFonts w:ascii="Times New Roman" w:hAnsi="Times New Roman" w:cs="Times New Roman"/>
          <w:sz w:val="24"/>
          <w:szCs w:val="24"/>
        </w:rPr>
        <w:t>Комисси</w:t>
      </w:r>
      <w:proofErr w:type="spellEnd"/>
      <w:r w:rsidRPr="004F7F59">
        <w:rPr>
          <w:rFonts w:ascii="Times New Roman" w:hAnsi="Times New Roman" w:cs="Times New Roman"/>
          <w:sz w:val="24"/>
          <w:szCs w:val="24"/>
          <w:lang w:val="ky-KG"/>
        </w:rPr>
        <w:t>янын мүчөсү болуп эсептелген адам аракетке</w:t>
      </w:r>
      <w:r w:rsidRPr="004F7F59">
        <w:rPr>
          <w:rFonts w:ascii="1JanyzakSchool" w:hAnsi="1JanyzakSchool"/>
          <w:color w:val="231F20"/>
          <w:lang w:val="ky-KG"/>
        </w:rPr>
        <w:t xml:space="preserve"> </w:t>
      </w:r>
      <w:r w:rsidRPr="004F7F59">
        <w:rPr>
          <w:rFonts w:ascii="Times New Roman" w:hAnsi="Times New Roman" w:cs="Times New Roman"/>
          <w:sz w:val="24"/>
          <w:szCs w:val="24"/>
          <w:lang w:val="ky-KG"/>
        </w:rPr>
        <w:t>жөндөмсүз</w:t>
      </w:r>
      <w:r w:rsidRPr="004F7F59">
        <w:rPr>
          <w:rFonts w:ascii="1JanyzakSchool" w:hAnsi="1JanyzakSchool"/>
          <w:color w:val="231F20"/>
          <w:lang w:val="ky-KG"/>
        </w:rPr>
        <w:t xml:space="preserve"> </w:t>
      </w:r>
      <w:r w:rsidRPr="004F7F59">
        <w:rPr>
          <w:rFonts w:ascii="Times New Roman" w:hAnsi="Times New Roman" w:cs="Times New Roman"/>
          <w:sz w:val="24"/>
          <w:szCs w:val="24"/>
          <w:lang w:val="ky-KG"/>
        </w:rPr>
        <w:t>же</w:t>
      </w:r>
      <w:r w:rsidRPr="004F7F59">
        <w:rPr>
          <w:rFonts w:ascii="1JanyzakSchool" w:hAnsi="1JanyzakSchool"/>
          <w:color w:val="231F20"/>
          <w:lang w:val="ky-KG"/>
        </w:rPr>
        <w:t xml:space="preserve"> </w:t>
      </w:r>
      <w:r w:rsidRPr="004F7F59">
        <w:rPr>
          <w:rFonts w:ascii="Times New Roman" w:hAnsi="Times New Roman" w:cs="Times New Roman"/>
          <w:sz w:val="24"/>
          <w:szCs w:val="24"/>
          <w:lang w:val="ky-KG"/>
        </w:rPr>
        <w:t>аракетке</w:t>
      </w:r>
      <w:r w:rsidRPr="004F7F59">
        <w:rPr>
          <w:rFonts w:ascii="1JanyzakSchool" w:hAnsi="1JanyzakSchool"/>
          <w:color w:val="231F20"/>
          <w:lang w:val="ky-KG"/>
        </w:rPr>
        <w:t xml:space="preserve"> </w:t>
      </w:r>
      <w:r w:rsidRPr="004F7F59">
        <w:rPr>
          <w:rFonts w:ascii="Times New Roman" w:hAnsi="Times New Roman" w:cs="Times New Roman"/>
          <w:sz w:val="24"/>
          <w:szCs w:val="24"/>
          <w:lang w:val="ky-KG"/>
        </w:rPr>
        <w:t xml:space="preserve">жөндөмдүүлүгү чектелген, дайынсыз жок болгон же өлгөн </w:t>
      </w:r>
      <w:proofErr w:type="gramStart"/>
      <w:r w:rsidRPr="004F7F59">
        <w:rPr>
          <w:rFonts w:ascii="Times New Roman" w:hAnsi="Times New Roman" w:cs="Times New Roman"/>
          <w:sz w:val="24"/>
          <w:szCs w:val="24"/>
          <w:lang w:val="ky-KG"/>
        </w:rPr>
        <w:t>деп</w:t>
      </w:r>
      <w:proofErr w:type="gramEnd"/>
      <w:r w:rsidRPr="004F7F59">
        <w:rPr>
          <w:rFonts w:ascii="Times New Roman" w:hAnsi="Times New Roman" w:cs="Times New Roman"/>
          <w:sz w:val="24"/>
          <w:szCs w:val="24"/>
          <w:lang w:val="ky-KG"/>
        </w:rPr>
        <w:t xml:space="preserve"> табылганда</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медициналык корутундуга ылайык Комиссиянын мүчөсүнү</w:t>
      </w:r>
      <w:proofErr w:type="gramStart"/>
      <w:r w:rsidRPr="004F7F59">
        <w:rPr>
          <w:rFonts w:ascii="Times New Roman" w:hAnsi="Times New Roman" w:cs="Times New Roman"/>
          <w:sz w:val="24"/>
          <w:szCs w:val="24"/>
          <w:lang w:val="ky-KG"/>
        </w:rPr>
        <w:t>н</w:t>
      </w:r>
      <w:proofErr w:type="gramEnd"/>
      <w:r w:rsidRPr="004F7F59">
        <w:rPr>
          <w:rFonts w:ascii="Times New Roman" w:hAnsi="Times New Roman" w:cs="Times New Roman"/>
          <w:sz w:val="24"/>
          <w:szCs w:val="24"/>
          <w:lang w:val="ky-KG"/>
        </w:rPr>
        <w:t xml:space="preserve"> ден соолугунун абалы ыйгарым укуктарын аткарууга тоскоолдук кылган</w:t>
      </w: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учурда</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Комисси</w:t>
      </w:r>
      <w:proofErr w:type="spellEnd"/>
      <w:r w:rsidRPr="004F7F59">
        <w:rPr>
          <w:rFonts w:ascii="Times New Roman" w:hAnsi="Times New Roman" w:cs="Times New Roman"/>
          <w:sz w:val="24"/>
          <w:szCs w:val="24"/>
          <w:lang w:val="ky-KG"/>
        </w:rPr>
        <w:t>янын мүчөсү болуп эсептелген адам Комиссиянын мүчөсүнү</w:t>
      </w:r>
      <w:proofErr w:type="gramStart"/>
      <w:r w:rsidRPr="004F7F59">
        <w:rPr>
          <w:rFonts w:ascii="Times New Roman" w:hAnsi="Times New Roman" w:cs="Times New Roman"/>
          <w:sz w:val="24"/>
          <w:szCs w:val="24"/>
          <w:lang w:val="ky-KG"/>
        </w:rPr>
        <w:t>н</w:t>
      </w:r>
      <w:proofErr w:type="gramEnd"/>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намысын жана кадыр-баркын кетирүүчү жосун жасаган учурда</w:t>
      </w:r>
      <w:r w:rsidRPr="004F7F59">
        <w:rPr>
          <w:rFonts w:ascii="Times New Roman" w:hAnsi="Times New Roman" w:cs="Times New Roman"/>
          <w:sz w:val="24"/>
          <w:szCs w:val="24"/>
        </w:rPr>
        <w:t>;</w:t>
      </w:r>
      <w:r w:rsidRPr="004F7F59">
        <w:rPr>
          <w:rFonts w:ascii="Times New Roman" w:hAnsi="Times New Roman" w:cs="Times New Roman"/>
          <w:sz w:val="24"/>
          <w:szCs w:val="24"/>
          <w:lang w:val="ky-KG"/>
        </w:rPr>
        <w:t xml:space="preserve"> </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Комисси</w:t>
      </w:r>
      <w:proofErr w:type="spellEnd"/>
      <w:r w:rsidRPr="004F7F59">
        <w:rPr>
          <w:rFonts w:ascii="Times New Roman" w:hAnsi="Times New Roman" w:cs="Times New Roman"/>
          <w:sz w:val="24"/>
          <w:szCs w:val="24"/>
          <w:lang w:val="ky-KG"/>
        </w:rPr>
        <w:t>янын мүчөсү өлгөндө</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Комисси</w:t>
      </w:r>
      <w:proofErr w:type="spellEnd"/>
      <w:r w:rsidRPr="004F7F59">
        <w:rPr>
          <w:rFonts w:ascii="Times New Roman" w:hAnsi="Times New Roman" w:cs="Times New Roman"/>
          <w:sz w:val="24"/>
          <w:szCs w:val="24"/>
          <w:lang w:val="ky-KG"/>
        </w:rPr>
        <w:t xml:space="preserve">янын мүчөсү </w:t>
      </w:r>
      <w:proofErr w:type="spellStart"/>
      <w:r w:rsidRPr="004F7F59">
        <w:rPr>
          <w:rFonts w:ascii="Times New Roman" w:hAnsi="Times New Roman" w:cs="Times New Roman"/>
          <w:sz w:val="24"/>
          <w:szCs w:val="24"/>
        </w:rPr>
        <w:t>Кыргыз</w:t>
      </w:r>
      <w:proofErr w:type="spellEnd"/>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Республикасынын</w:t>
      </w:r>
      <w:proofErr w:type="spellEnd"/>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чегинен сырткары жерге туруктуу жашоо үчүн чыгып кеткенде</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Комисси</w:t>
      </w:r>
      <w:proofErr w:type="spellEnd"/>
      <w:r w:rsidRPr="004F7F59">
        <w:rPr>
          <w:rFonts w:ascii="Times New Roman" w:hAnsi="Times New Roman" w:cs="Times New Roman"/>
          <w:sz w:val="24"/>
          <w:szCs w:val="24"/>
          <w:lang w:val="ky-KG"/>
        </w:rPr>
        <w:t xml:space="preserve">янын мүчөсү </w:t>
      </w:r>
      <w:proofErr w:type="spellStart"/>
      <w:r w:rsidRPr="004F7F59">
        <w:rPr>
          <w:rFonts w:ascii="Times New Roman" w:hAnsi="Times New Roman" w:cs="Times New Roman"/>
          <w:sz w:val="24"/>
          <w:szCs w:val="24"/>
        </w:rPr>
        <w:t>Кыргыз</w:t>
      </w:r>
      <w:proofErr w:type="spellEnd"/>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Республикасынын</w:t>
      </w:r>
      <w:proofErr w:type="spellEnd"/>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 xml:space="preserve">жарандыгынан чыкканда, </w:t>
      </w:r>
      <w:proofErr w:type="spellStart"/>
      <w:r w:rsidRPr="004F7F59">
        <w:rPr>
          <w:rFonts w:ascii="Times New Roman" w:hAnsi="Times New Roman" w:cs="Times New Roman"/>
          <w:sz w:val="24"/>
          <w:szCs w:val="24"/>
        </w:rPr>
        <w:t>Кыргыз</w:t>
      </w:r>
      <w:proofErr w:type="spellEnd"/>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Республикасынын</w:t>
      </w:r>
      <w:proofErr w:type="spellEnd"/>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жарандыгын жоготкондо же чет мамлекеттин жарандыгын алганда;</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жергиликтүү кеңештин</w:t>
      </w:r>
      <w:r w:rsidRPr="004F7F59">
        <w:rPr>
          <w:rFonts w:ascii="Times New Roman" w:hAnsi="Times New Roman" w:cs="Times New Roman"/>
          <w:sz w:val="24"/>
          <w:szCs w:val="24"/>
        </w:rPr>
        <w:t xml:space="preserve"> депутат</w:t>
      </w:r>
      <w:r w:rsidRPr="004F7F59">
        <w:rPr>
          <w:rFonts w:ascii="Times New Roman" w:hAnsi="Times New Roman" w:cs="Times New Roman"/>
          <w:sz w:val="24"/>
          <w:szCs w:val="24"/>
          <w:lang w:val="ky-KG"/>
        </w:rPr>
        <w:t>ы катары ыйгарым укуктарынын мөөнөтү аяктаганда</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lang w:val="ky-KG"/>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жарандык коом жана жергиликтүү жамаат тарабынан өз өкү</w:t>
      </w:r>
      <w:proofErr w:type="gramStart"/>
      <w:r w:rsidRPr="004F7F59">
        <w:rPr>
          <w:rFonts w:ascii="Times New Roman" w:hAnsi="Times New Roman" w:cs="Times New Roman"/>
          <w:sz w:val="24"/>
          <w:szCs w:val="24"/>
          <w:lang w:val="ky-KG"/>
        </w:rPr>
        <w:t>л</w:t>
      </w:r>
      <w:proofErr w:type="gramEnd"/>
      <w:r w:rsidRPr="004F7F59">
        <w:rPr>
          <w:rFonts w:ascii="Times New Roman" w:hAnsi="Times New Roman" w:cs="Times New Roman"/>
          <w:sz w:val="24"/>
          <w:szCs w:val="24"/>
          <w:lang w:val="ky-KG"/>
        </w:rPr>
        <w:t>үн кайра чакырып алганда</w:t>
      </w:r>
    </w:p>
    <w:p w:rsidR="00705F26" w:rsidRPr="004F7F59" w:rsidRDefault="00705F26" w:rsidP="00705F26">
      <w:pPr>
        <w:pStyle w:val="tkTekst"/>
        <w:rPr>
          <w:rFonts w:ascii="Times New Roman" w:hAnsi="Times New Roman" w:cs="Times New Roman"/>
          <w:sz w:val="24"/>
          <w:szCs w:val="24"/>
          <w:lang w:val="ky-KG"/>
        </w:rPr>
      </w:pPr>
      <w:r w:rsidRPr="004F7F59">
        <w:rPr>
          <w:rFonts w:ascii="Times New Roman" w:hAnsi="Times New Roman" w:cs="Times New Roman"/>
          <w:sz w:val="24"/>
          <w:szCs w:val="24"/>
          <w:lang w:val="ky-KG"/>
        </w:rPr>
        <w:t>токтотулат.</w:t>
      </w:r>
    </w:p>
    <w:p w:rsidR="00705F26" w:rsidRPr="004F7F59" w:rsidRDefault="00705F26" w:rsidP="00705F26">
      <w:pPr>
        <w:pStyle w:val="tkTekst"/>
        <w:rPr>
          <w:rFonts w:ascii="Times New Roman" w:hAnsi="Times New Roman" w:cs="Times New Roman"/>
          <w:sz w:val="24"/>
          <w:szCs w:val="24"/>
          <w:lang w:val="ky-KG"/>
        </w:rPr>
      </w:pPr>
      <w:r w:rsidRPr="004F7F59">
        <w:rPr>
          <w:rFonts w:ascii="Times New Roman" w:hAnsi="Times New Roman" w:cs="Times New Roman"/>
          <w:sz w:val="24"/>
          <w:szCs w:val="24"/>
          <w:lang w:val="ky-KG"/>
        </w:rPr>
        <w:t xml:space="preserve">15. Комиссиянын жаңы мүчөсү Комиссиянын мурдагы мүчөсүнүн ыйгарым укуктарын токтотуу жөнүндө чечим кабыл алынгандан 15 календарлык күндөн кеч эмес бекитилет. </w:t>
      </w:r>
    </w:p>
    <w:p w:rsidR="00705F26" w:rsidRPr="004F7F59" w:rsidRDefault="00705F26" w:rsidP="00705F26">
      <w:pPr>
        <w:pStyle w:val="tkTekst"/>
        <w:rPr>
          <w:rFonts w:ascii="Times New Roman" w:hAnsi="Times New Roman" w:cs="Times New Roman"/>
          <w:sz w:val="24"/>
          <w:szCs w:val="24"/>
          <w:lang w:val="ky-KG"/>
        </w:rPr>
      </w:pPr>
      <w:r w:rsidRPr="004F7F59">
        <w:rPr>
          <w:rFonts w:ascii="Times New Roman" w:hAnsi="Times New Roman" w:cs="Times New Roman"/>
          <w:sz w:val="24"/>
          <w:szCs w:val="24"/>
          <w:lang w:val="ky-KG"/>
        </w:rPr>
        <w:lastRenderedPageBreak/>
        <w:t xml:space="preserve">16. Комиссиянын ыйгарым укуктары Комиссия өз ыйгарым укуктарын аткарбаган же талаптагыдай эмес аткарганда жергиликтүү кеңештин чечими менен токтотулушу мүмкүн. </w:t>
      </w:r>
    </w:p>
    <w:p w:rsidR="00705F26" w:rsidRDefault="00705F26" w:rsidP="00705F26">
      <w:pPr>
        <w:pStyle w:val="tkTekst"/>
        <w:rPr>
          <w:rFonts w:ascii="Times New Roman" w:hAnsi="Times New Roman" w:cs="Times New Roman"/>
          <w:sz w:val="24"/>
          <w:szCs w:val="24"/>
          <w:lang w:val="ky-KG"/>
        </w:rPr>
      </w:pPr>
      <w:r w:rsidRPr="004F7F59">
        <w:rPr>
          <w:rFonts w:ascii="Times New Roman" w:hAnsi="Times New Roman" w:cs="Times New Roman"/>
          <w:sz w:val="24"/>
          <w:szCs w:val="24"/>
          <w:lang w:val="ky-KG"/>
        </w:rPr>
        <w:t>17. Комиссиянын жаңы курамы Комиссиянын мурдагы курамынын ыйгарым укуктары токтотулгандан 5 календарлык күндөн кеч эмес түзүлөт.</w:t>
      </w:r>
    </w:p>
    <w:p w:rsidR="00705F26" w:rsidRDefault="00705F26" w:rsidP="00705F26">
      <w:pPr>
        <w:pStyle w:val="tkZagolovok2"/>
        <w:spacing w:after="0"/>
        <w:rPr>
          <w:rFonts w:ascii="Times New Roman" w:hAnsi="Times New Roman" w:cs="Times New Roman"/>
        </w:rPr>
      </w:pPr>
      <w:r w:rsidRPr="004F7F59">
        <w:rPr>
          <w:rFonts w:ascii="Times New Roman" w:hAnsi="Times New Roman" w:cs="Times New Roman"/>
        </w:rPr>
        <w:t xml:space="preserve">3. </w:t>
      </w:r>
      <w:proofErr w:type="spellStart"/>
      <w:r w:rsidRPr="004F7F59">
        <w:rPr>
          <w:rFonts w:ascii="Times New Roman" w:hAnsi="Times New Roman" w:cs="Times New Roman"/>
        </w:rPr>
        <w:t>Комиссиянын</w:t>
      </w:r>
      <w:proofErr w:type="spellEnd"/>
      <w:r w:rsidRPr="004F7F59">
        <w:rPr>
          <w:rFonts w:ascii="Times New Roman" w:hAnsi="Times New Roman" w:cs="Times New Roman"/>
        </w:rPr>
        <w:t xml:space="preserve"> </w:t>
      </w:r>
      <w:proofErr w:type="spellStart"/>
      <w:r w:rsidRPr="004F7F59">
        <w:rPr>
          <w:rFonts w:ascii="Times New Roman" w:hAnsi="Times New Roman" w:cs="Times New Roman"/>
        </w:rPr>
        <w:t>ишинин</w:t>
      </w:r>
      <w:proofErr w:type="spellEnd"/>
      <w:r w:rsidRPr="004F7F59">
        <w:rPr>
          <w:rFonts w:ascii="Times New Roman" w:hAnsi="Times New Roman" w:cs="Times New Roman"/>
        </w:rPr>
        <w:t xml:space="preserve"> </w:t>
      </w:r>
      <w:proofErr w:type="spellStart"/>
      <w:r w:rsidRPr="004F7F59">
        <w:rPr>
          <w:rFonts w:ascii="Times New Roman" w:hAnsi="Times New Roman" w:cs="Times New Roman"/>
        </w:rPr>
        <w:t>тартиби</w:t>
      </w:r>
      <w:proofErr w:type="spellEnd"/>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18. </w:t>
      </w:r>
      <w:r w:rsidRPr="004F7F59">
        <w:rPr>
          <w:rFonts w:ascii="Times New Roman" w:hAnsi="Times New Roman" w:cs="Times New Roman"/>
          <w:sz w:val="24"/>
          <w:szCs w:val="24"/>
          <w:lang w:val="ky-KG"/>
        </w:rPr>
        <w:t>Комиссиянын ыйгарым укуктары</w:t>
      </w:r>
      <w:r w:rsidRPr="004F7F59">
        <w:rPr>
          <w:rFonts w:ascii="Times New Roman" w:hAnsi="Times New Roman" w:cs="Times New Roman"/>
          <w:sz w:val="24"/>
          <w:szCs w:val="24"/>
        </w:rPr>
        <w:t xml:space="preserve"> Кодекс</w:t>
      </w:r>
      <w:r w:rsidRPr="004F7F59">
        <w:rPr>
          <w:rFonts w:ascii="Times New Roman" w:hAnsi="Times New Roman" w:cs="Times New Roman"/>
          <w:sz w:val="24"/>
          <w:szCs w:val="24"/>
          <w:lang w:val="ky-KG"/>
        </w:rPr>
        <w:t>т</w:t>
      </w:r>
      <w:r w:rsidRPr="004F7F59">
        <w:rPr>
          <w:rFonts w:ascii="Times New Roman" w:hAnsi="Times New Roman" w:cs="Times New Roman"/>
          <w:sz w:val="24"/>
          <w:szCs w:val="24"/>
        </w:rPr>
        <w:t>е</w:t>
      </w:r>
      <w:r w:rsidRPr="004F7F59">
        <w:rPr>
          <w:rFonts w:ascii="Times New Roman" w:hAnsi="Times New Roman" w:cs="Times New Roman"/>
          <w:sz w:val="24"/>
          <w:szCs w:val="24"/>
          <w:lang w:val="ky-KG"/>
        </w:rPr>
        <w:t xml:space="preserve"> аныкталган</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lang w:val="ky-KG"/>
        </w:rPr>
      </w:pPr>
      <w:r w:rsidRPr="004F7F59">
        <w:rPr>
          <w:rFonts w:ascii="Times New Roman" w:hAnsi="Times New Roman" w:cs="Times New Roman"/>
          <w:sz w:val="24"/>
          <w:szCs w:val="24"/>
        </w:rPr>
        <w:t xml:space="preserve">19. Комиссия </w:t>
      </w:r>
      <w:r w:rsidRPr="004F7F59">
        <w:rPr>
          <w:rFonts w:ascii="Times New Roman" w:hAnsi="Times New Roman" w:cs="Times New Roman"/>
          <w:sz w:val="24"/>
          <w:szCs w:val="24"/>
          <w:lang w:val="ky-KG"/>
        </w:rPr>
        <w:t>бузуулар жөнүндө иштерди отурумдарда карайт.</w:t>
      </w: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Комиссиянын</w:t>
      </w: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 xml:space="preserve">отурумдары зарылчылыгына жараша </w:t>
      </w:r>
      <w:r w:rsidRPr="004F7F59">
        <w:rPr>
          <w:rFonts w:ascii="Times New Roman" w:hAnsi="Times New Roman" w:cs="Times New Roman"/>
          <w:sz w:val="24"/>
          <w:szCs w:val="24"/>
        </w:rPr>
        <w:t>(</w:t>
      </w:r>
      <w:r w:rsidRPr="004F7F59">
        <w:rPr>
          <w:rFonts w:ascii="Times New Roman" w:hAnsi="Times New Roman" w:cs="Times New Roman"/>
          <w:sz w:val="24"/>
          <w:szCs w:val="24"/>
          <w:lang w:val="ky-KG"/>
        </w:rPr>
        <w:t>материалдардын түшүшүнө карата</w:t>
      </w:r>
      <w:r w:rsidRPr="004F7F59">
        <w:rPr>
          <w:rFonts w:ascii="Times New Roman" w:hAnsi="Times New Roman" w:cs="Times New Roman"/>
          <w:sz w:val="24"/>
          <w:szCs w:val="24"/>
        </w:rPr>
        <w:t>)</w:t>
      </w:r>
      <w:r w:rsidRPr="004F7F59">
        <w:rPr>
          <w:rFonts w:ascii="Times New Roman" w:hAnsi="Times New Roman" w:cs="Times New Roman"/>
          <w:sz w:val="24"/>
          <w:szCs w:val="24"/>
          <w:lang w:val="ky-KG"/>
        </w:rPr>
        <w:t xml:space="preserve"> өткөрүлөт</w:t>
      </w: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Комиссиянын</w:t>
      </w: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отурумдарынын мезгилдүүлүгү бузуулар жөнүндө иштерди кароонун мыйзам тарабынан аныкталган мөөнөттөрүн сактоо камсыз кылынгандай болууга тийиш.</w:t>
      </w: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 xml:space="preserve"> </w:t>
      </w:r>
    </w:p>
    <w:p w:rsidR="00705F26" w:rsidRPr="004F7F59" w:rsidRDefault="00705F26" w:rsidP="00705F26">
      <w:pPr>
        <w:pStyle w:val="tkTekst"/>
        <w:rPr>
          <w:rFonts w:ascii="Times New Roman" w:hAnsi="Times New Roman" w:cs="Times New Roman"/>
          <w:sz w:val="24"/>
          <w:szCs w:val="24"/>
          <w:lang w:val="ky-KG"/>
        </w:rPr>
      </w:pPr>
      <w:r w:rsidRPr="004F7F59">
        <w:rPr>
          <w:rFonts w:ascii="Times New Roman" w:hAnsi="Times New Roman" w:cs="Times New Roman"/>
          <w:sz w:val="24"/>
          <w:szCs w:val="24"/>
          <w:lang w:val="ky-KG"/>
        </w:rPr>
        <w:t>20. Эгерде Комиссиянын жалпы мүчөлөрүнүн үчтөн экиси катышса, Комиссиянын отуруму укуктуу болот.</w:t>
      </w:r>
    </w:p>
    <w:p w:rsidR="00705F26" w:rsidRPr="004F7F59" w:rsidRDefault="00705F26" w:rsidP="00705F26">
      <w:pPr>
        <w:pStyle w:val="tkTekst"/>
        <w:rPr>
          <w:rFonts w:ascii="Times New Roman" w:hAnsi="Times New Roman" w:cs="Times New Roman"/>
          <w:sz w:val="24"/>
          <w:szCs w:val="24"/>
          <w:lang w:val="ky-KG"/>
        </w:rPr>
      </w:pPr>
      <w:r w:rsidRPr="004F7F59">
        <w:rPr>
          <w:rFonts w:ascii="Times New Roman" w:hAnsi="Times New Roman" w:cs="Times New Roman"/>
          <w:sz w:val="24"/>
          <w:szCs w:val="24"/>
          <w:lang w:val="ky-KG"/>
        </w:rPr>
        <w:t>Эгерде Комиссиянын жалпы мүчөлөрүнүн жарымынан көбү добуш берсе чечим кабыл алынды деп эсептелет.</w:t>
      </w:r>
    </w:p>
    <w:p w:rsidR="00705F26" w:rsidRPr="004F7F59" w:rsidRDefault="00705F26" w:rsidP="00705F26">
      <w:pPr>
        <w:pStyle w:val="tkTekst"/>
        <w:rPr>
          <w:rFonts w:ascii="Times New Roman" w:hAnsi="Times New Roman" w:cs="Times New Roman"/>
          <w:sz w:val="24"/>
          <w:szCs w:val="24"/>
          <w:lang w:val="ky-KG"/>
        </w:rPr>
      </w:pPr>
      <w:r w:rsidRPr="004F7F59">
        <w:rPr>
          <w:rFonts w:ascii="Times New Roman" w:hAnsi="Times New Roman" w:cs="Times New Roman"/>
          <w:sz w:val="24"/>
          <w:szCs w:val="24"/>
          <w:lang w:val="ky-KG"/>
        </w:rPr>
        <w:t>21. Бузуулар жөнүндө ишти Комиссия иштин материалдары келип түшкөндөн баштап он күндүк мөөнөттө, Кодексте аныкталган тартипте карайт.</w:t>
      </w:r>
    </w:p>
    <w:p w:rsidR="00705F26" w:rsidRPr="004F7F59" w:rsidRDefault="00705F26" w:rsidP="00705F26">
      <w:pPr>
        <w:pStyle w:val="tkTekst"/>
        <w:rPr>
          <w:rFonts w:ascii="Times New Roman" w:hAnsi="Times New Roman" w:cs="Times New Roman"/>
          <w:sz w:val="24"/>
          <w:szCs w:val="24"/>
          <w:lang w:val="ky-KG"/>
        </w:rPr>
      </w:pPr>
      <w:r w:rsidRPr="004F7F59">
        <w:rPr>
          <w:rFonts w:ascii="Times New Roman" w:hAnsi="Times New Roman" w:cs="Times New Roman"/>
          <w:sz w:val="24"/>
          <w:szCs w:val="24"/>
          <w:lang w:val="ky-KG"/>
        </w:rPr>
        <w:t>22. Жергиликтүү өз алдынча башкаруунун аткаруу органдарынын башчылары өз чечимдери менен бузуулар жөнүндө протокол түзүү боюнча ыйгарым укук берилген кызмат адамдарынын тизмегин аныктайт.</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2</w:t>
      </w:r>
      <w:r w:rsidRPr="004F7F59">
        <w:rPr>
          <w:rFonts w:ascii="Times New Roman" w:hAnsi="Times New Roman" w:cs="Times New Roman"/>
          <w:sz w:val="24"/>
          <w:szCs w:val="24"/>
          <w:lang w:val="ky-KG"/>
        </w:rPr>
        <w:t>3</w:t>
      </w:r>
      <w:r w:rsidRPr="004F7F59">
        <w:rPr>
          <w:rFonts w:ascii="Times New Roman" w:hAnsi="Times New Roman" w:cs="Times New Roman"/>
          <w:sz w:val="24"/>
          <w:szCs w:val="24"/>
        </w:rPr>
        <w:t xml:space="preserve">. Комиссия </w:t>
      </w:r>
      <w:r w:rsidRPr="004F7F59">
        <w:rPr>
          <w:rFonts w:ascii="Times New Roman" w:hAnsi="Times New Roman" w:cs="Times New Roman"/>
          <w:sz w:val="24"/>
          <w:szCs w:val="24"/>
          <w:lang w:val="ky-KG"/>
        </w:rPr>
        <w:t>чечимди аныктама же токтом тү</w:t>
      </w:r>
      <w:proofErr w:type="gramStart"/>
      <w:r w:rsidRPr="004F7F59">
        <w:rPr>
          <w:rFonts w:ascii="Times New Roman" w:hAnsi="Times New Roman" w:cs="Times New Roman"/>
          <w:sz w:val="24"/>
          <w:szCs w:val="24"/>
          <w:lang w:val="ky-KG"/>
        </w:rPr>
        <w:t>р</w:t>
      </w:r>
      <w:proofErr w:type="gramEnd"/>
      <w:r w:rsidRPr="004F7F59">
        <w:rPr>
          <w:rFonts w:ascii="Times New Roman" w:hAnsi="Times New Roman" w:cs="Times New Roman"/>
          <w:sz w:val="24"/>
          <w:szCs w:val="24"/>
          <w:lang w:val="ky-KG"/>
        </w:rPr>
        <w:t>үндө чыгарат.</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24. Комиссия, </w:t>
      </w:r>
      <w:r w:rsidRPr="004F7F59">
        <w:rPr>
          <w:rFonts w:ascii="Times New Roman" w:hAnsi="Times New Roman" w:cs="Times New Roman"/>
          <w:sz w:val="24"/>
          <w:szCs w:val="24"/>
          <w:lang w:val="ky-KG"/>
        </w:rPr>
        <w:t>бузуу жөнүндө ишти карап чыгып:</w:t>
      </w:r>
      <w:r w:rsidRPr="004F7F59">
        <w:rPr>
          <w:rFonts w:ascii="Times New Roman" w:hAnsi="Times New Roman" w:cs="Times New Roman"/>
          <w:sz w:val="24"/>
          <w:szCs w:val="24"/>
        </w:rPr>
        <w:t xml:space="preserve"> </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а) </w:t>
      </w:r>
      <w:r w:rsidRPr="004F7F59">
        <w:rPr>
          <w:rFonts w:ascii="Times New Roman" w:hAnsi="Times New Roman" w:cs="Times New Roman"/>
          <w:sz w:val="24"/>
          <w:szCs w:val="24"/>
          <w:lang w:val="ky-KG"/>
        </w:rPr>
        <w:t>төмөндөгү токтомдордун бирин чыгарат</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1) </w:t>
      </w:r>
      <w:proofErr w:type="spellStart"/>
      <w:r w:rsidRPr="004F7F59">
        <w:rPr>
          <w:rFonts w:ascii="Times New Roman" w:hAnsi="Times New Roman" w:cs="Times New Roman"/>
          <w:sz w:val="24"/>
          <w:szCs w:val="24"/>
        </w:rPr>
        <w:t>жаза</w:t>
      </w:r>
      <w:proofErr w:type="spellEnd"/>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чарасын</w:t>
      </w:r>
      <w:proofErr w:type="spellEnd"/>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колдонуу</w:t>
      </w:r>
      <w:proofErr w:type="spellEnd"/>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жөнүндө</w:t>
      </w:r>
      <w:proofErr w:type="spellEnd"/>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2) </w:t>
      </w:r>
      <w:r w:rsidRPr="004F7F59">
        <w:rPr>
          <w:rFonts w:ascii="Times New Roman" w:hAnsi="Times New Roman" w:cs="Times New Roman"/>
          <w:sz w:val="24"/>
          <w:szCs w:val="24"/>
          <w:lang w:val="ky-KG"/>
        </w:rPr>
        <w:t>туумду кошуп эсептөө жөнүндө</w:t>
      </w:r>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Кодекстин</w:t>
      </w:r>
      <w:proofErr w:type="spellEnd"/>
      <w:r w:rsidRPr="004F7F59">
        <w:rPr>
          <w:rFonts w:ascii="Times New Roman" w:hAnsi="Times New Roman" w:cs="Times New Roman"/>
          <w:sz w:val="24"/>
          <w:szCs w:val="24"/>
        </w:rPr>
        <w:t xml:space="preserve"> 29-беренеси);</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3) </w:t>
      </w:r>
      <w:proofErr w:type="spellStart"/>
      <w:r w:rsidRPr="004F7F59">
        <w:rPr>
          <w:rFonts w:ascii="Times New Roman" w:hAnsi="Times New Roman" w:cs="Times New Roman"/>
          <w:sz w:val="24"/>
          <w:szCs w:val="24"/>
        </w:rPr>
        <w:t>иш</w:t>
      </w:r>
      <w:proofErr w:type="spellEnd"/>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боюнча</w:t>
      </w:r>
      <w:proofErr w:type="spellEnd"/>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өндү</w:t>
      </w:r>
      <w:proofErr w:type="gramStart"/>
      <w:r w:rsidRPr="004F7F59">
        <w:rPr>
          <w:rFonts w:ascii="Times New Roman" w:hAnsi="Times New Roman" w:cs="Times New Roman"/>
          <w:sz w:val="24"/>
          <w:szCs w:val="24"/>
        </w:rPr>
        <w:t>р</w:t>
      </w:r>
      <w:proofErr w:type="gramEnd"/>
      <w:r w:rsidRPr="004F7F59">
        <w:rPr>
          <w:rFonts w:ascii="Times New Roman" w:hAnsi="Times New Roman" w:cs="Times New Roman"/>
          <w:sz w:val="24"/>
          <w:szCs w:val="24"/>
        </w:rPr>
        <w:t>үштү</w:t>
      </w:r>
      <w:proofErr w:type="spellEnd"/>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кыскартуу</w:t>
      </w:r>
      <w:proofErr w:type="spellEnd"/>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жөнүндө</w:t>
      </w:r>
      <w:proofErr w:type="spellEnd"/>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lang w:val="ky-KG"/>
        </w:rPr>
      </w:pPr>
      <w:r w:rsidRPr="004F7F59">
        <w:rPr>
          <w:rFonts w:ascii="Times New Roman" w:hAnsi="Times New Roman" w:cs="Times New Roman"/>
          <w:sz w:val="24"/>
          <w:szCs w:val="24"/>
        </w:rPr>
        <w:t xml:space="preserve">б) </w:t>
      </w:r>
      <w:r w:rsidRPr="004F7F59">
        <w:rPr>
          <w:rFonts w:ascii="Times New Roman" w:hAnsi="Times New Roman" w:cs="Times New Roman"/>
          <w:sz w:val="24"/>
          <w:szCs w:val="24"/>
          <w:lang w:val="ky-KG"/>
        </w:rPr>
        <w:t xml:space="preserve">ишти кароо Комиссиянын </w:t>
      </w:r>
      <w:r w:rsidRPr="004F7F59">
        <w:rPr>
          <w:rFonts w:ascii="Times New Roman" w:hAnsi="Times New Roman" w:cs="Times New Roman"/>
          <w:sz w:val="24"/>
          <w:szCs w:val="24"/>
        </w:rPr>
        <w:t>компетенция</w:t>
      </w:r>
      <w:r w:rsidRPr="004F7F59">
        <w:rPr>
          <w:rFonts w:ascii="Times New Roman" w:hAnsi="Times New Roman" w:cs="Times New Roman"/>
          <w:sz w:val="24"/>
          <w:szCs w:val="24"/>
          <w:lang w:val="ky-KG"/>
        </w:rPr>
        <w:t xml:space="preserve">сына кирбей тургандыгы ачыкталган кезде, </w:t>
      </w: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ишти ведомстволук караштуулугу боюнча өткө</w:t>
      </w:r>
      <w:proofErr w:type="gramStart"/>
      <w:r w:rsidRPr="004F7F59">
        <w:rPr>
          <w:rFonts w:ascii="Times New Roman" w:hAnsi="Times New Roman" w:cs="Times New Roman"/>
          <w:sz w:val="24"/>
          <w:szCs w:val="24"/>
          <w:lang w:val="ky-KG"/>
        </w:rPr>
        <w:t>р</w:t>
      </w:r>
      <w:proofErr w:type="gramEnd"/>
      <w:r w:rsidRPr="004F7F59">
        <w:rPr>
          <w:rFonts w:ascii="Times New Roman" w:hAnsi="Times New Roman" w:cs="Times New Roman"/>
          <w:sz w:val="24"/>
          <w:szCs w:val="24"/>
          <w:lang w:val="ky-KG"/>
        </w:rPr>
        <w:t>үп берүү жөнүндө аныктама чыгарат.</w:t>
      </w:r>
    </w:p>
    <w:p w:rsidR="00705F26" w:rsidRDefault="00705F26" w:rsidP="00705F26">
      <w:pPr>
        <w:pStyle w:val="tkTekst"/>
        <w:rPr>
          <w:rFonts w:ascii="Times New Roman" w:hAnsi="Times New Roman" w:cs="Times New Roman"/>
          <w:sz w:val="24"/>
          <w:szCs w:val="24"/>
          <w:lang w:val="ky-KG"/>
        </w:rPr>
      </w:pPr>
      <w:r w:rsidRPr="004F7F59">
        <w:rPr>
          <w:rFonts w:ascii="Times New Roman" w:hAnsi="Times New Roman" w:cs="Times New Roman"/>
          <w:sz w:val="24"/>
          <w:szCs w:val="24"/>
          <w:lang w:val="ky-KG"/>
        </w:rPr>
        <w:t>25. Иш боюнча чыгарылган токтомго даттануу тартиби, жаза чаралары жана кошумча укуктук кесепеттер жөнүндө токтомду аткаруунун тартиби Кодексте каралган тартипте жүзөгө ашырылат.</w:t>
      </w:r>
    </w:p>
    <w:p w:rsidR="00705F26" w:rsidRPr="004F7F59" w:rsidRDefault="00705F26" w:rsidP="00705F26">
      <w:pPr>
        <w:pStyle w:val="tkTekst"/>
        <w:jc w:val="center"/>
        <w:rPr>
          <w:rFonts w:ascii="Times New Roman" w:hAnsi="Times New Roman" w:cs="Times New Roman"/>
          <w:b/>
          <w:sz w:val="24"/>
          <w:szCs w:val="24"/>
          <w:lang w:val="ky-KG"/>
        </w:rPr>
      </w:pPr>
      <w:r w:rsidRPr="004F7F59">
        <w:rPr>
          <w:rFonts w:ascii="Times New Roman" w:hAnsi="Times New Roman" w:cs="Times New Roman"/>
          <w:b/>
          <w:bCs/>
          <w:sz w:val="24"/>
          <w:szCs w:val="24"/>
          <w:lang w:val="ky-KG"/>
        </w:rPr>
        <w:t xml:space="preserve">4. </w:t>
      </w:r>
      <w:r w:rsidRPr="004F7F59">
        <w:rPr>
          <w:rFonts w:ascii="Times New Roman" w:hAnsi="Times New Roman" w:cs="Times New Roman"/>
          <w:b/>
          <w:sz w:val="24"/>
          <w:szCs w:val="24"/>
          <w:lang w:val="ky-KG"/>
        </w:rPr>
        <w:t>Комиссиянын</w:t>
      </w:r>
      <w:r w:rsidRPr="004F7F59">
        <w:rPr>
          <w:rFonts w:ascii="Times New Roman" w:hAnsi="Times New Roman" w:cs="Times New Roman"/>
          <w:b/>
          <w:bCs/>
          <w:sz w:val="24"/>
          <w:szCs w:val="24"/>
          <w:lang w:val="ky-KG"/>
        </w:rPr>
        <w:t xml:space="preserve"> мүчөлөрүнүн укуктары жана милдеттери</w:t>
      </w:r>
    </w:p>
    <w:p w:rsidR="00705F26" w:rsidRPr="004F7F59" w:rsidRDefault="00705F26" w:rsidP="00705F26">
      <w:pPr>
        <w:pStyle w:val="tkTekst"/>
        <w:rPr>
          <w:rFonts w:ascii="Times New Roman" w:hAnsi="Times New Roman" w:cs="Times New Roman"/>
          <w:sz w:val="24"/>
          <w:szCs w:val="24"/>
          <w:lang w:val="ky-KG"/>
        </w:rPr>
      </w:pPr>
      <w:r w:rsidRPr="004F7F59">
        <w:rPr>
          <w:rFonts w:ascii="Times New Roman" w:hAnsi="Times New Roman" w:cs="Times New Roman"/>
          <w:sz w:val="24"/>
          <w:szCs w:val="24"/>
          <w:lang w:val="ky-KG"/>
        </w:rPr>
        <w:t>26. Комиссиянын ишмердүүлүгүн Комиссиянын төрагасы уюштурат.</w:t>
      </w:r>
    </w:p>
    <w:p w:rsidR="00705F26" w:rsidRPr="004F7F59" w:rsidRDefault="00705F26" w:rsidP="00705F26">
      <w:pPr>
        <w:pStyle w:val="tkTekst"/>
        <w:rPr>
          <w:rFonts w:ascii="Times New Roman" w:hAnsi="Times New Roman" w:cs="Times New Roman"/>
          <w:sz w:val="24"/>
          <w:szCs w:val="24"/>
          <w:lang w:val="ky-KG"/>
        </w:rPr>
      </w:pPr>
      <w:r w:rsidRPr="004F7F59">
        <w:rPr>
          <w:rFonts w:ascii="Times New Roman" w:hAnsi="Times New Roman" w:cs="Times New Roman"/>
          <w:sz w:val="24"/>
          <w:szCs w:val="24"/>
          <w:lang w:val="ky-KG"/>
        </w:rPr>
        <w:t>27. Бузуу жөнүндө иштерди кароодо Комиссиянын мүчөлөрү бирдей укукка ээ.</w:t>
      </w:r>
    </w:p>
    <w:p w:rsidR="00705F26" w:rsidRPr="004F7F59" w:rsidRDefault="00705F26" w:rsidP="00705F26">
      <w:pPr>
        <w:pStyle w:val="tkTekst"/>
        <w:rPr>
          <w:rFonts w:ascii="Times New Roman" w:hAnsi="Times New Roman" w:cs="Times New Roman"/>
          <w:sz w:val="24"/>
          <w:szCs w:val="24"/>
          <w:lang w:val="ky-KG"/>
        </w:rPr>
      </w:pPr>
      <w:r w:rsidRPr="004F7F59">
        <w:rPr>
          <w:rFonts w:ascii="Times New Roman" w:hAnsi="Times New Roman" w:cs="Times New Roman"/>
          <w:sz w:val="24"/>
          <w:szCs w:val="24"/>
          <w:lang w:val="ky-KG"/>
        </w:rPr>
        <w:t xml:space="preserve">28. Комиссиянын мүчөлөрү: </w:t>
      </w:r>
    </w:p>
    <w:p w:rsidR="00705F26" w:rsidRPr="004F7F59" w:rsidRDefault="00705F26" w:rsidP="00705F26">
      <w:pPr>
        <w:pStyle w:val="tkTekst"/>
        <w:rPr>
          <w:rFonts w:ascii="Times New Roman" w:hAnsi="Times New Roman" w:cs="Times New Roman"/>
          <w:sz w:val="24"/>
          <w:szCs w:val="24"/>
          <w:u w:val="single"/>
          <w:lang w:val="ky-KG"/>
        </w:rPr>
      </w:pPr>
      <w:r w:rsidRPr="004F7F59">
        <w:rPr>
          <w:rFonts w:ascii="Times New Roman" w:hAnsi="Times New Roman" w:cs="Times New Roman"/>
          <w:sz w:val="24"/>
          <w:szCs w:val="24"/>
          <w:u w:val="single"/>
          <w:lang w:val="ky-KG"/>
        </w:rPr>
        <w:t>Төмөндөгүлөргө милдеттүү:</w:t>
      </w:r>
    </w:p>
    <w:p w:rsidR="00705F26" w:rsidRPr="004F7F59" w:rsidRDefault="00705F26" w:rsidP="00705F26">
      <w:pPr>
        <w:pStyle w:val="tkTekst"/>
        <w:rPr>
          <w:rFonts w:ascii="Times New Roman" w:hAnsi="Times New Roman" w:cs="Times New Roman"/>
          <w:sz w:val="24"/>
          <w:szCs w:val="24"/>
          <w:lang w:val="ky-KG"/>
        </w:rPr>
      </w:pPr>
      <w:r w:rsidRPr="004F7F59">
        <w:rPr>
          <w:rFonts w:ascii="Times New Roman" w:hAnsi="Times New Roman" w:cs="Times New Roman"/>
          <w:sz w:val="24"/>
          <w:szCs w:val="24"/>
          <w:lang w:val="ky-KG"/>
        </w:rPr>
        <w:t>- Комиссия тарабынан каралып жаткан бузуу жөнүндө иштердин материалдары менен таанышууга;</w:t>
      </w:r>
    </w:p>
    <w:p w:rsidR="00705F26" w:rsidRPr="004F7F59" w:rsidRDefault="00705F26" w:rsidP="00705F26">
      <w:pPr>
        <w:pStyle w:val="tkTekst"/>
        <w:rPr>
          <w:rFonts w:ascii="Times New Roman" w:hAnsi="Times New Roman" w:cs="Times New Roman"/>
          <w:sz w:val="24"/>
          <w:szCs w:val="24"/>
          <w:lang w:val="ky-KG"/>
        </w:rPr>
      </w:pPr>
      <w:r w:rsidRPr="004F7F59">
        <w:rPr>
          <w:rFonts w:ascii="Times New Roman" w:hAnsi="Times New Roman" w:cs="Times New Roman"/>
          <w:sz w:val="24"/>
          <w:szCs w:val="24"/>
          <w:lang w:val="ky-KG"/>
        </w:rPr>
        <w:t>- бузуу жөнүндө иштер боюнча иликтөөгө жана далилдерге баа берүүгө катышууга;</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Комиссиянын</w:t>
      </w: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чечимдерин чыгарып жатканда талкуулоого жана добуш берүүгө катышууга</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lastRenderedPageBreak/>
        <w:t xml:space="preserve">- </w:t>
      </w:r>
      <w:r w:rsidRPr="004F7F59">
        <w:rPr>
          <w:rFonts w:ascii="Times New Roman" w:hAnsi="Times New Roman" w:cs="Times New Roman"/>
          <w:sz w:val="24"/>
          <w:szCs w:val="24"/>
          <w:lang w:val="ky-KG"/>
        </w:rPr>
        <w:t>жү</w:t>
      </w:r>
      <w:proofErr w:type="gramStart"/>
      <w:r w:rsidRPr="004F7F59">
        <w:rPr>
          <w:rFonts w:ascii="Times New Roman" w:hAnsi="Times New Roman" w:cs="Times New Roman"/>
          <w:sz w:val="24"/>
          <w:szCs w:val="24"/>
          <w:lang w:val="ky-KG"/>
        </w:rPr>
        <w:t>р</w:t>
      </w:r>
      <w:proofErr w:type="gramEnd"/>
      <w:r w:rsidRPr="004F7F59">
        <w:rPr>
          <w:rFonts w:ascii="Times New Roman" w:hAnsi="Times New Roman" w:cs="Times New Roman"/>
          <w:sz w:val="24"/>
          <w:szCs w:val="24"/>
          <w:lang w:val="ky-KG"/>
        </w:rPr>
        <w:t>үм-турумдун этикасынын эрежелерин сактоого</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Комиссиянын</w:t>
      </w: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 xml:space="preserve">отурумдарынын </w:t>
      </w:r>
      <w:r w:rsidRPr="004F7F59">
        <w:rPr>
          <w:rFonts w:ascii="Times New Roman" w:hAnsi="Times New Roman" w:cs="Times New Roman"/>
          <w:sz w:val="24"/>
          <w:szCs w:val="24"/>
        </w:rPr>
        <w:t>протокол</w:t>
      </w:r>
      <w:r w:rsidRPr="004F7F59">
        <w:rPr>
          <w:rFonts w:ascii="Times New Roman" w:hAnsi="Times New Roman" w:cs="Times New Roman"/>
          <w:sz w:val="24"/>
          <w:szCs w:val="24"/>
          <w:lang w:val="ky-KG"/>
        </w:rPr>
        <w:t>уна кол коюуга</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u w:val="single"/>
        </w:rPr>
      </w:pPr>
      <w:r w:rsidRPr="004F7F59">
        <w:rPr>
          <w:rFonts w:ascii="Times New Roman" w:hAnsi="Times New Roman" w:cs="Times New Roman"/>
          <w:sz w:val="24"/>
          <w:szCs w:val="24"/>
          <w:u w:val="single"/>
          <w:lang w:val="ky-KG"/>
        </w:rPr>
        <w:t>Төмөндөгүлөргө укуктуу</w:t>
      </w:r>
      <w:r w:rsidRPr="004F7F59">
        <w:rPr>
          <w:rFonts w:ascii="Times New Roman" w:hAnsi="Times New Roman" w:cs="Times New Roman"/>
          <w:sz w:val="24"/>
          <w:szCs w:val="24"/>
          <w:u w:val="single"/>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бузуу жөнүндө иштерге катышып жаткан адамдарга суроолорду берүүгө</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бузуу жөнүндө иштер боюнча кабыл алынып жаткан чечимдер боюнча сунуштарды кийирүүгө</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Кодекс</w:t>
      </w:r>
      <w:r w:rsidRPr="004F7F59">
        <w:rPr>
          <w:rFonts w:ascii="Times New Roman" w:hAnsi="Times New Roman" w:cs="Times New Roman"/>
          <w:sz w:val="24"/>
          <w:szCs w:val="24"/>
          <w:lang w:val="ky-KG"/>
        </w:rPr>
        <w:t xml:space="preserve">те каралган </w:t>
      </w:r>
      <w:proofErr w:type="gramStart"/>
      <w:r w:rsidRPr="004F7F59">
        <w:rPr>
          <w:rFonts w:ascii="Times New Roman" w:hAnsi="Times New Roman" w:cs="Times New Roman"/>
          <w:sz w:val="24"/>
          <w:szCs w:val="24"/>
          <w:lang w:val="ky-KG"/>
        </w:rPr>
        <w:t>башка</w:t>
      </w:r>
      <w:proofErr w:type="gramEnd"/>
      <w:r w:rsidRPr="004F7F59">
        <w:rPr>
          <w:rFonts w:ascii="Times New Roman" w:hAnsi="Times New Roman" w:cs="Times New Roman"/>
          <w:sz w:val="24"/>
          <w:szCs w:val="24"/>
          <w:lang w:val="ky-KG"/>
        </w:rPr>
        <w:t xml:space="preserve"> укуктарга</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29. </w:t>
      </w:r>
      <w:proofErr w:type="spellStart"/>
      <w:r w:rsidRPr="004F7F59">
        <w:rPr>
          <w:rFonts w:ascii="Times New Roman" w:hAnsi="Times New Roman" w:cs="Times New Roman"/>
          <w:sz w:val="24"/>
          <w:szCs w:val="24"/>
        </w:rPr>
        <w:t>Комисси</w:t>
      </w:r>
      <w:proofErr w:type="spellEnd"/>
      <w:r w:rsidRPr="004F7F59">
        <w:rPr>
          <w:rFonts w:ascii="Times New Roman" w:hAnsi="Times New Roman" w:cs="Times New Roman"/>
          <w:sz w:val="24"/>
          <w:szCs w:val="24"/>
          <w:lang w:val="ky-KG"/>
        </w:rPr>
        <w:t>янын төрагасы</w:t>
      </w: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Комиссиянын мүчөсүнү</w:t>
      </w:r>
      <w:proofErr w:type="gramStart"/>
      <w:r w:rsidRPr="004F7F59">
        <w:rPr>
          <w:rFonts w:ascii="Times New Roman" w:hAnsi="Times New Roman" w:cs="Times New Roman"/>
          <w:sz w:val="24"/>
          <w:szCs w:val="24"/>
          <w:lang w:val="ky-KG"/>
        </w:rPr>
        <w:t>н</w:t>
      </w:r>
      <w:proofErr w:type="gramEnd"/>
      <w:r w:rsidRPr="004F7F59">
        <w:rPr>
          <w:rFonts w:ascii="Times New Roman" w:hAnsi="Times New Roman" w:cs="Times New Roman"/>
          <w:sz w:val="24"/>
          <w:szCs w:val="24"/>
          <w:lang w:val="ky-KG"/>
        </w:rPr>
        <w:t xml:space="preserve"> милдеттеринен сырткары, төмөндөгүлөргө милдеттүү</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Комисси</w:t>
      </w:r>
      <w:proofErr w:type="spellEnd"/>
      <w:r w:rsidRPr="004F7F59">
        <w:rPr>
          <w:rFonts w:ascii="Times New Roman" w:hAnsi="Times New Roman" w:cs="Times New Roman"/>
          <w:sz w:val="24"/>
          <w:szCs w:val="24"/>
          <w:lang w:val="ky-KG"/>
        </w:rPr>
        <w:t>янын</w:t>
      </w: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 xml:space="preserve">ишмердүүлүгүн </w:t>
      </w:r>
      <w:r w:rsidRPr="004F7F59">
        <w:rPr>
          <w:rFonts w:ascii="Times New Roman" w:hAnsi="Times New Roman" w:cs="Times New Roman"/>
          <w:sz w:val="24"/>
          <w:szCs w:val="24"/>
        </w:rPr>
        <w:t>план</w:t>
      </w:r>
      <w:r w:rsidRPr="004F7F59">
        <w:rPr>
          <w:rFonts w:ascii="Times New Roman" w:hAnsi="Times New Roman" w:cs="Times New Roman"/>
          <w:sz w:val="24"/>
          <w:szCs w:val="24"/>
          <w:lang w:val="ky-KG"/>
        </w:rPr>
        <w:t>даштыруу</w:t>
      </w: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уюштуруу жана жетектөө</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Комисси</w:t>
      </w:r>
      <w:proofErr w:type="spellEnd"/>
      <w:r w:rsidRPr="004F7F59">
        <w:rPr>
          <w:rFonts w:ascii="Times New Roman" w:hAnsi="Times New Roman" w:cs="Times New Roman"/>
          <w:sz w:val="24"/>
          <w:szCs w:val="24"/>
          <w:lang w:val="ky-KG"/>
        </w:rPr>
        <w:t>янын</w:t>
      </w: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отурумдарында төрагалык кылуу</w:t>
      </w:r>
      <w:r w:rsidRPr="004F7F59">
        <w:rPr>
          <w:rFonts w:ascii="Times New Roman" w:hAnsi="Times New Roman" w:cs="Times New Roman"/>
          <w:sz w:val="24"/>
          <w:szCs w:val="24"/>
        </w:rPr>
        <w:t xml:space="preserve">; </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Комисси</w:t>
      </w:r>
      <w:proofErr w:type="spellEnd"/>
      <w:r w:rsidRPr="004F7F59">
        <w:rPr>
          <w:rFonts w:ascii="Times New Roman" w:hAnsi="Times New Roman" w:cs="Times New Roman"/>
          <w:sz w:val="24"/>
          <w:szCs w:val="24"/>
          <w:lang w:val="ky-KG"/>
        </w:rPr>
        <w:t>янын</w:t>
      </w: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отурумунун күн тартибин бекитүү</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Комисси</w:t>
      </w:r>
      <w:proofErr w:type="spellEnd"/>
      <w:r w:rsidRPr="004F7F59">
        <w:rPr>
          <w:rFonts w:ascii="Times New Roman" w:hAnsi="Times New Roman" w:cs="Times New Roman"/>
          <w:sz w:val="24"/>
          <w:szCs w:val="24"/>
          <w:lang w:val="ky-KG"/>
        </w:rPr>
        <w:t xml:space="preserve">я тарабынан чыгарылган чечимдерге </w:t>
      </w:r>
      <w:r w:rsidRPr="004F7F59">
        <w:rPr>
          <w:rFonts w:ascii="Times New Roman" w:hAnsi="Times New Roman" w:cs="Times New Roman"/>
          <w:sz w:val="24"/>
          <w:szCs w:val="24"/>
        </w:rPr>
        <w:t>(</w:t>
      </w:r>
      <w:r w:rsidRPr="004F7F59">
        <w:rPr>
          <w:rFonts w:ascii="Times New Roman" w:hAnsi="Times New Roman" w:cs="Times New Roman"/>
          <w:sz w:val="24"/>
          <w:szCs w:val="24"/>
          <w:lang w:val="ky-KG"/>
        </w:rPr>
        <w:t>аныктамаларга жана токтомдорго</w:t>
      </w: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 xml:space="preserve">ошондой </w:t>
      </w:r>
      <w:proofErr w:type="gramStart"/>
      <w:r w:rsidRPr="004F7F59">
        <w:rPr>
          <w:rFonts w:ascii="Times New Roman" w:hAnsi="Times New Roman" w:cs="Times New Roman"/>
          <w:sz w:val="24"/>
          <w:szCs w:val="24"/>
          <w:lang w:val="ky-KG"/>
        </w:rPr>
        <w:t>эле</w:t>
      </w:r>
      <w:proofErr w:type="gramEnd"/>
      <w:r w:rsidRPr="004F7F59">
        <w:rPr>
          <w:rFonts w:ascii="Times New Roman" w:hAnsi="Times New Roman" w:cs="Times New Roman"/>
          <w:sz w:val="24"/>
          <w:szCs w:val="24"/>
          <w:lang w:val="ky-KG"/>
        </w:rPr>
        <w:t xml:space="preserve"> Комиссиянын башка </w:t>
      </w:r>
      <w:r w:rsidRPr="004F7F59">
        <w:rPr>
          <w:rFonts w:ascii="Times New Roman" w:hAnsi="Times New Roman" w:cs="Times New Roman"/>
          <w:sz w:val="24"/>
          <w:szCs w:val="24"/>
        </w:rPr>
        <w:t>документ</w:t>
      </w:r>
      <w:r w:rsidRPr="004F7F59">
        <w:rPr>
          <w:rFonts w:ascii="Times New Roman" w:hAnsi="Times New Roman" w:cs="Times New Roman"/>
          <w:sz w:val="24"/>
          <w:szCs w:val="24"/>
          <w:lang w:val="ky-KG"/>
        </w:rPr>
        <w:t>терине кол коюу</w:t>
      </w:r>
      <w:r w:rsidRPr="004F7F59">
        <w:rPr>
          <w:rFonts w:ascii="Times New Roman" w:hAnsi="Times New Roman" w:cs="Times New Roman"/>
          <w:sz w:val="24"/>
          <w:szCs w:val="24"/>
        </w:rPr>
        <w:t xml:space="preserve">; </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Комисси</w:t>
      </w:r>
      <w:proofErr w:type="spellEnd"/>
      <w:r w:rsidRPr="004F7F59">
        <w:rPr>
          <w:rFonts w:ascii="Times New Roman" w:hAnsi="Times New Roman" w:cs="Times New Roman"/>
          <w:sz w:val="24"/>
          <w:szCs w:val="24"/>
          <w:lang w:val="ky-KG"/>
        </w:rPr>
        <w:t>янын</w:t>
      </w: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ишмердүүлүгүнө көзөмө</w:t>
      </w:r>
      <w:proofErr w:type="gramStart"/>
      <w:r w:rsidRPr="004F7F59">
        <w:rPr>
          <w:rFonts w:ascii="Times New Roman" w:hAnsi="Times New Roman" w:cs="Times New Roman"/>
          <w:sz w:val="24"/>
          <w:szCs w:val="24"/>
          <w:lang w:val="ky-KG"/>
        </w:rPr>
        <w:t>л ж</w:t>
      </w:r>
      <w:proofErr w:type="gramEnd"/>
      <w:r w:rsidRPr="004F7F59">
        <w:rPr>
          <w:rFonts w:ascii="Times New Roman" w:hAnsi="Times New Roman" w:cs="Times New Roman"/>
          <w:sz w:val="24"/>
          <w:szCs w:val="24"/>
          <w:lang w:val="ky-KG"/>
        </w:rPr>
        <w:t>үргүзүү</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proofErr w:type="spellStart"/>
      <w:r w:rsidRPr="004F7F59">
        <w:rPr>
          <w:rFonts w:ascii="Times New Roman" w:hAnsi="Times New Roman" w:cs="Times New Roman"/>
          <w:sz w:val="24"/>
          <w:szCs w:val="24"/>
        </w:rPr>
        <w:t>Комисси</w:t>
      </w:r>
      <w:proofErr w:type="spellEnd"/>
      <w:r w:rsidRPr="004F7F59">
        <w:rPr>
          <w:rFonts w:ascii="Times New Roman" w:hAnsi="Times New Roman" w:cs="Times New Roman"/>
          <w:sz w:val="24"/>
          <w:szCs w:val="24"/>
          <w:lang w:val="ky-KG"/>
        </w:rPr>
        <w:t>янын төрагасы</w:t>
      </w: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Комиссиянын мүчөсүнү</w:t>
      </w:r>
      <w:proofErr w:type="gramStart"/>
      <w:r w:rsidRPr="004F7F59">
        <w:rPr>
          <w:rFonts w:ascii="Times New Roman" w:hAnsi="Times New Roman" w:cs="Times New Roman"/>
          <w:sz w:val="24"/>
          <w:szCs w:val="24"/>
          <w:lang w:val="ky-KG"/>
        </w:rPr>
        <w:t>н</w:t>
      </w:r>
      <w:proofErr w:type="gramEnd"/>
      <w:r w:rsidRPr="004F7F59">
        <w:rPr>
          <w:rFonts w:ascii="Times New Roman" w:hAnsi="Times New Roman" w:cs="Times New Roman"/>
          <w:sz w:val="24"/>
          <w:szCs w:val="24"/>
          <w:lang w:val="ky-KG"/>
        </w:rPr>
        <w:t xml:space="preserve"> укуктарынан сырткары, төмөнкүдөй укуктарга ээ</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 xml:space="preserve">өз </w:t>
      </w:r>
      <w:proofErr w:type="spellStart"/>
      <w:r w:rsidRPr="004F7F59">
        <w:rPr>
          <w:rFonts w:ascii="Times New Roman" w:hAnsi="Times New Roman" w:cs="Times New Roman"/>
          <w:sz w:val="24"/>
          <w:szCs w:val="24"/>
        </w:rPr>
        <w:t>компетенциясынын</w:t>
      </w:r>
      <w:proofErr w:type="spellEnd"/>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чегинде</w:t>
      </w:r>
      <w:proofErr w:type="spellEnd"/>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Комиссиянын атынан ишеним катсыз аракеттерди жасоого жана мамлекеттик бийликтин органдары, жергиликтүү өз алдынча башкаруу органдары, кызмат адамдары жана жарандар менен болгон мамилелерде Комиссиянын кызыкчылыктарын билдирүүгө</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Комиссиянын ыйгарым укуктарына кирген маселелер боюнча тапшырмаларды берүүгө;</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 xml:space="preserve">ушул Жобого жана Кодекске ылайык </w:t>
      </w:r>
      <w:proofErr w:type="gramStart"/>
      <w:r w:rsidRPr="004F7F59">
        <w:rPr>
          <w:rFonts w:ascii="Times New Roman" w:hAnsi="Times New Roman" w:cs="Times New Roman"/>
          <w:sz w:val="24"/>
          <w:szCs w:val="24"/>
          <w:lang w:val="ky-KG"/>
        </w:rPr>
        <w:t>башка</w:t>
      </w:r>
      <w:proofErr w:type="gramEnd"/>
      <w:r w:rsidRPr="004F7F59">
        <w:rPr>
          <w:rFonts w:ascii="Times New Roman" w:hAnsi="Times New Roman" w:cs="Times New Roman"/>
          <w:sz w:val="24"/>
          <w:szCs w:val="24"/>
          <w:lang w:val="ky-KG"/>
        </w:rPr>
        <w:t xml:space="preserve"> укуктарга</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lang w:val="ky-KG"/>
        </w:rPr>
        <w:t>30</w:t>
      </w:r>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Комиссиянын</w:t>
      </w:r>
      <w:proofErr w:type="spellEnd"/>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төрагасынын</w:t>
      </w:r>
      <w:proofErr w:type="spellEnd"/>
      <w:r w:rsidRPr="004F7F59">
        <w:rPr>
          <w:rFonts w:ascii="Times New Roman" w:hAnsi="Times New Roman" w:cs="Times New Roman"/>
          <w:sz w:val="24"/>
          <w:szCs w:val="24"/>
        </w:rPr>
        <w:t xml:space="preserve"> орун </w:t>
      </w:r>
      <w:proofErr w:type="spellStart"/>
      <w:r w:rsidRPr="004F7F59">
        <w:rPr>
          <w:rFonts w:ascii="Times New Roman" w:hAnsi="Times New Roman" w:cs="Times New Roman"/>
          <w:sz w:val="24"/>
          <w:szCs w:val="24"/>
        </w:rPr>
        <w:t>басары</w:t>
      </w:r>
      <w:proofErr w:type="spellEnd"/>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Комиссиянын</w:t>
      </w:r>
      <w:proofErr w:type="spellEnd"/>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мүчөсү</w:t>
      </w:r>
      <w:proofErr w:type="spellEnd"/>
      <w:r w:rsidRPr="004F7F59">
        <w:rPr>
          <w:rFonts w:ascii="Times New Roman" w:hAnsi="Times New Roman" w:cs="Times New Roman"/>
          <w:sz w:val="24"/>
          <w:szCs w:val="24"/>
          <w:lang w:val="ky-KG"/>
        </w:rPr>
        <w:t>нү</w:t>
      </w:r>
      <w:proofErr w:type="gramStart"/>
      <w:r w:rsidRPr="004F7F59">
        <w:rPr>
          <w:rFonts w:ascii="Times New Roman" w:hAnsi="Times New Roman" w:cs="Times New Roman"/>
          <w:sz w:val="24"/>
          <w:szCs w:val="24"/>
          <w:lang w:val="ky-KG"/>
        </w:rPr>
        <w:t>н</w:t>
      </w:r>
      <w:proofErr w:type="gramEnd"/>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милдеттеринен сырткары</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бузуулар жөнүндө иштерди Комиссиянын отурумунда кароого алдын-ала даярдоону уюштурат</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Комисси</w:t>
      </w:r>
      <w:proofErr w:type="spellEnd"/>
      <w:r w:rsidRPr="004F7F59">
        <w:rPr>
          <w:rFonts w:ascii="Times New Roman" w:hAnsi="Times New Roman" w:cs="Times New Roman"/>
          <w:sz w:val="24"/>
          <w:szCs w:val="24"/>
          <w:lang w:val="ky-KG"/>
        </w:rPr>
        <w:t>янын төрагасынын тапшырмаларын аткарат</w:t>
      </w:r>
      <w:r w:rsidRPr="004F7F59">
        <w:rPr>
          <w:rFonts w:ascii="Times New Roman" w:hAnsi="Times New Roman" w:cs="Times New Roman"/>
          <w:sz w:val="24"/>
          <w:szCs w:val="24"/>
        </w:rPr>
        <w:t xml:space="preserve">; </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Комиссиянын төрагасы жок болгон учурда анын ыйгарым укуктарын ишке ашырат</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 xml:space="preserve">ушул Жобого жана Кодекске ылайык </w:t>
      </w:r>
      <w:proofErr w:type="gramStart"/>
      <w:r w:rsidRPr="004F7F59">
        <w:rPr>
          <w:rFonts w:ascii="Times New Roman" w:hAnsi="Times New Roman" w:cs="Times New Roman"/>
          <w:sz w:val="24"/>
          <w:szCs w:val="24"/>
          <w:lang w:val="ky-KG"/>
        </w:rPr>
        <w:t>башка</w:t>
      </w:r>
      <w:proofErr w:type="gramEnd"/>
      <w:r w:rsidRPr="004F7F59">
        <w:rPr>
          <w:rFonts w:ascii="Times New Roman" w:hAnsi="Times New Roman" w:cs="Times New Roman"/>
          <w:sz w:val="24"/>
          <w:szCs w:val="24"/>
          <w:lang w:val="ky-KG"/>
        </w:rPr>
        <w:t xml:space="preserve"> </w:t>
      </w:r>
      <w:proofErr w:type="spellStart"/>
      <w:r w:rsidRPr="004F7F59">
        <w:rPr>
          <w:rFonts w:ascii="Times New Roman" w:hAnsi="Times New Roman" w:cs="Times New Roman"/>
          <w:sz w:val="24"/>
          <w:szCs w:val="24"/>
        </w:rPr>
        <w:t>функцияларды</w:t>
      </w:r>
      <w:proofErr w:type="spellEnd"/>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аткарат</w:t>
      </w:r>
      <w:proofErr w:type="spellEnd"/>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31. </w:t>
      </w:r>
      <w:proofErr w:type="spellStart"/>
      <w:r w:rsidRPr="004F7F59">
        <w:rPr>
          <w:rFonts w:ascii="Times New Roman" w:hAnsi="Times New Roman" w:cs="Times New Roman"/>
          <w:sz w:val="24"/>
          <w:szCs w:val="24"/>
        </w:rPr>
        <w:t>Комисси</w:t>
      </w:r>
      <w:proofErr w:type="spellEnd"/>
      <w:r w:rsidRPr="004F7F59">
        <w:rPr>
          <w:rFonts w:ascii="Times New Roman" w:hAnsi="Times New Roman" w:cs="Times New Roman"/>
          <w:sz w:val="24"/>
          <w:szCs w:val="24"/>
          <w:lang w:val="ky-KG"/>
        </w:rPr>
        <w:t>янын катчысы</w:t>
      </w: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Комиссиянын мүчөсүнү</w:t>
      </w:r>
      <w:proofErr w:type="gramStart"/>
      <w:r w:rsidRPr="004F7F59">
        <w:rPr>
          <w:rFonts w:ascii="Times New Roman" w:hAnsi="Times New Roman" w:cs="Times New Roman"/>
          <w:sz w:val="24"/>
          <w:szCs w:val="24"/>
          <w:lang w:val="ky-KG"/>
        </w:rPr>
        <w:t>н</w:t>
      </w:r>
      <w:proofErr w:type="gramEnd"/>
      <w:r w:rsidRPr="004F7F59">
        <w:rPr>
          <w:rFonts w:ascii="Times New Roman" w:hAnsi="Times New Roman" w:cs="Times New Roman"/>
          <w:sz w:val="24"/>
          <w:szCs w:val="24"/>
          <w:lang w:val="ky-KG"/>
        </w:rPr>
        <w:t xml:space="preserve"> милдеттерин аткаруудан сырткары:</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бузуулар жөнүндө иштерди Комиссиянын кароосуна даярдоону уюштурат</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 xml:space="preserve">өз ишмердүүлүгүн </w:t>
      </w:r>
      <w:proofErr w:type="spellStart"/>
      <w:r w:rsidRPr="004F7F59">
        <w:rPr>
          <w:rFonts w:ascii="Times New Roman" w:hAnsi="Times New Roman" w:cs="Times New Roman"/>
          <w:sz w:val="24"/>
          <w:szCs w:val="24"/>
        </w:rPr>
        <w:t>Комисси</w:t>
      </w:r>
      <w:proofErr w:type="spellEnd"/>
      <w:r w:rsidRPr="004F7F59">
        <w:rPr>
          <w:rFonts w:ascii="Times New Roman" w:hAnsi="Times New Roman" w:cs="Times New Roman"/>
          <w:sz w:val="24"/>
          <w:szCs w:val="24"/>
          <w:lang w:val="ky-KG"/>
        </w:rPr>
        <w:t>янын төрагасынын жетекчилигинин астында ишке ашырат</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Комисси</w:t>
      </w:r>
      <w:proofErr w:type="spellEnd"/>
      <w:r w:rsidRPr="004F7F59">
        <w:rPr>
          <w:rFonts w:ascii="Times New Roman" w:hAnsi="Times New Roman" w:cs="Times New Roman"/>
          <w:sz w:val="24"/>
          <w:szCs w:val="24"/>
          <w:lang w:val="ky-KG"/>
        </w:rPr>
        <w:t>янын төрагасынын тапшырмаларын аткарат</w:t>
      </w:r>
      <w:r w:rsidRPr="004F7F59">
        <w:rPr>
          <w:rFonts w:ascii="Times New Roman" w:hAnsi="Times New Roman" w:cs="Times New Roman"/>
          <w:sz w:val="24"/>
          <w:szCs w:val="24"/>
        </w:rPr>
        <w:t xml:space="preserve">; </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 xml:space="preserve">келип түшкөн материалдарды, билдирүүлөрдү жана арыздарды, ошондой </w:t>
      </w:r>
      <w:proofErr w:type="gramStart"/>
      <w:r w:rsidRPr="004F7F59">
        <w:rPr>
          <w:rFonts w:ascii="Times New Roman" w:hAnsi="Times New Roman" w:cs="Times New Roman"/>
          <w:sz w:val="24"/>
          <w:szCs w:val="24"/>
          <w:lang w:val="ky-KG"/>
        </w:rPr>
        <w:t>эле</w:t>
      </w:r>
      <w:proofErr w:type="gramEnd"/>
      <w:r w:rsidRPr="004F7F59">
        <w:rPr>
          <w:rFonts w:ascii="Times New Roman" w:hAnsi="Times New Roman" w:cs="Times New Roman"/>
          <w:sz w:val="24"/>
          <w:szCs w:val="24"/>
          <w:lang w:val="ky-KG"/>
        </w:rPr>
        <w:t xml:space="preserve"> </w:t>
      </w:r>
      <w:r w:rsidRPr="004F7F59">
        <w:rPr>
          <w:lang w:val="ky-KG"/>
        </w:rPr>
        <w:t xml:space="preserve">бузуу </w:t>
      </w:r>
      <w:r w:rsidRPr="004F7F59">
        <w:rPr>
          <w:rFonts w:ascii="Times New Roman" w:hAnsi="Times New Roman" w:cs="Times New Roman"/>
          <w:sz w:val="24"/>
          <w:szCs w:val="24"/>
          <w:lang w:val="ky-KG"/>
        </w:rPr>
        <w:t>жагдайы бар экендигин көрсөткөн,</w:t>
      </w:r>
      <w:r w:rsidRPr="004F7F59">
        <w:rPr>
          <w:lang w:val="ky-KG"/>
        </w:rPr>
        <w:t xml:space="preserve"> </w:t>
      </w:r>
      <w:r w:rsidRPr="004F7F59">
        <w:rPr>
          <w:rFonts w:ascii="Times New Roman" w:hAnsi="Times New Roman" w:cs="Times New Roman"/>
          <w:sz w:val="24"/>
          <w:szCs w:val="24"/>
          <w:lang w:val="ky-KG"/>
        </w:rPr>
        <w:t xml:space="preserve">массалык маалымат каражаттарында </w:t>
      </w:r>
      <w:r w:rsidRPr="004F7F59">
        <w:rPr>
          <w:rFonts w:ascii="Times New Roman" w:hAnsi="Times New Roman" w:cs="Times New Roman"/>
          <w:sz w:val="24"/>
          <w:szCs w:val="24"/>
        </w:rPr>
        <w:t>(</w:t>
      </w:r>
      <w:r w:rsidRPr="004F7F59">
        <w:rPr>
          <w:rFonts w:ascii="Times New Roman" w:hAnsi="Times New Roman" w:cs="Times New Roman"/>
          <w:sz w:val="24"/>
          <w:szCs w:val="24"/>
          <w:lang w:val="ky-KG"/>
        </w:rPr>
        <w:t xml:space="preserve">анын ичинде </w:t>
      </w:r>
      <w:r w:rsidRPr="004F7F59">
        <w:rPr>
          <w:rFonts w:ascii="Times New Roman" w:hAnsi="Times New Roman" w:cs="Times New Roman"/>
          <w:sz w:val="24"/>
          <w:szCs w:val="24"/>
        </w:rPr>
        <w:t>Интернет</w:t>
      </w:r>
      <w:r w:rsidRPr="004F7F59">
        <w:rPr>
          <w:rFonts w:ascii="Times New Roman" w:hAnsi="Times New Roman" w:cs="Times New Roman"/>
          <w:sz w:val="24"/>
          <w:szCs w:val="24"/>
          <w:lang w:val="ky-KG"/>
        </w:rPr>
        <w:t>т</w:t>
      </w:r>
      <w:r w:rsidRPr="004F7F59">
        <w:rPr>
          <w:rFonts w:ascii="Times New Roman" w:hAnsi="Times New Roman" w:cs="Times New Roman"/>
          <w:sz w:val="24"/>
          <w:szCs w:val="24"/>
        </w:rPr>
        <w:t>е)</w:t>
      </w:r>
      <w:r w:rsidRPr="004F7F59">
        <w:rPr>
          <w:rFonts w:ascii="Times New Roman" w:hAnsi="Times New Roman" w:cs="Times New Roman"/>
          <w:sz w:val="24"/>
          <w:szCs w:val="24"/>
          <w:lang w:val="ky-KG"/>
        </w:rPr>
        <w:t xml:space="preserve"> жарыяланган кабарларды кабыл алат жана каттайт</w:t>
      </w:r>
      <w:r w:rsidRPr="004F7F59">
        <w:rPr>
          <w:rFonts w:ascii="Times New Roman" w:hAnsi="Times New Roman" w:cs="Times New Roman"/>
          <w:sz w:val="24"/>
          <w:szCs w:val="24"/>
        </w:rPr>
        <w:t xml:space="preserve">; </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lastRenderedPageBreak/>
        <w:t xml:space="preserve">- </w:t>
      </w:r>
      <w:r w:rsidRPr="004F7F59">
        <w:rPr>
          <w:rFonts w:ascii="Times New Roman" w:hAnsi="Times New Roman" w:cs="Times New Roman"/>
          <w:sz w:val="24"/>
          <w:szCs w:val="24"/>
          <w:lang w:val="ky-KG"/>
        </w:rPr>
        <w:t>бузуулар жөнүндо протоколдорду, Комиссия тарабынан чыгарылган токтомдорду жана аныктамаларды Кодекстин жана ушул Жобонун талаптарына ылайык даярдоону жана тариздөөнү камсыз кылат</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Комиссиянын мүчөлө</w:t>
      </w:r>
      <w:proofErr w:type="gramStart"/>
      <w:r w:rsidRPr="004F7F59">
        <w:rPr>
          <w:rFonts w:ascii="Times New Roman" w:hAnsi="Times New Roman" w:cs="Times New Roman"/>
          <w:sz w:val="24"/>
          <w:szCs w:val="24"/>
          <w:lang w:val="ky-KG"/>
        </w:rPr>
        <w:t>р</w:t>
      </w:r>
      <w:proofErr w:type="gramEnd"/>
      <w:r w:rsidRPr="004F7F59">
        <w:rPr>
          <w:rFonts w:ascii="Times New Roman" w:hAnsi="Times New Roman" w:cs="Times New Roman"/>
          <w:sz w:val="24"/>
          <w:szCs w:val="24"/>
          <w:lang w:val="ky-KG"/>
        </w:rPr>
        <w:t>үн, бузуулар жөнүндө өндүрүшкө катышып жатышкан адамдарды талаптагыдай ишти кароонун убактысы жана орду тууралуу кабарландырат, аларды Комиссиянын кароосуна киргизилген иштердин материалдары менен тааныштырат</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Комиссиянын</w:t>
      </w: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отурумдарынын протоколун жүргүзөт жана тариздейт, аларга кол коет</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 xml:space="preserve">Комиссия тарабынан чыгарылган чечимдерге </w:t>
      </w:r>
      <w:r w:rsidRPr="004F7F59">
        <w:rPr>
          <w:rFonts w:ascii="Times New Roman" w:hAnsi="Times New Roman" w:cs="Times New Roman"/>
          <w:sz w:val="24"/>
          <w:szCs w:val="24"/>
        </w:rPr>
        <w:t>(</w:t>
      </w:r>
      <w:r w:rsidRPr="004F7F59">
        <w:rPr>
          <w:rFonts w:ascii="Times New Roman" w:hAnsi="Times New Roman" w:cs="Times New Roman"/>
          <w:sz w:val="24"/>
          <w:szCs w:val="24"/>
          <w:lang w:val="ky-KG"/>
        </w:rPr>
        <w:t>аныктамаларга жана токтомдорго</w:t>
      </w:r>
      <w:r w:rsidRPr="004F7F59">
        <w:rPr>
          <w:rFonts w:ascii="Times New Roman" w:hAnsi="Times New Roman" w:cs="Times New Roman"/>
          <w:sz w:val="24"/>
          <w:szCs w:val="24"/>
        </w:rPr>
        <w:t>)</w:t>
      </w:r>
      <w:r w:rsidRPr="004F7F59">
        <w:rPr>
          <w:rFonts w:ascii="Times New Roman" w:hAnsi="Times New Roman" w:cs="Times New Roman"/>
          <w:sz w:val="24"/>
          <w:szCs w:val="24"/>
          <w:lang w:val="ky-KG"/>
        </w:rPr>
        <w:t xml:space="preserve"> кол коет;</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аныктамалардын жана токтомдордун көчүрмөлө</w:t>
      </w:r>
      <w:proofErr w:type="gramStart"/>
      <w:r w:rsidRPr="004F7F59">
        <w:rPr>
          <w:rFonts w:ascii="Times New Roman" w:hAnsi="Times New Roman" w:cs="Times New Roman"/>
          <w:sz w:val="24"/>
          <w:szCs w:val="24"/>
          <w:lang w:val="ky-KG"/>
        </w:rPr>
        <w:t>р</w:t>
      </w:r>
      <w:proofErr w:type="gramEnd"/>
      <w:r w:rsidRPr="004F7F59">
        <w:rPr>
          <w:rFonts w:ascii="Times New Roman" w:hAnsi="Times New Roman" w:cs="Times New Roman"/>
          <w:sz w:val="24"/>
          <w:szCs w:val="24"/>
          <w:lang w:val="ky-KG"/>
        </w:rPr>
        <w:t>үн тиешелүү адамдарга белгиленген</w:t>
      </w: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мөөнөттөрдө тапшырууну же жөнөтүүнү камсыз кылат</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Комиссия тарабынан чыгарылган токтомдорго жана аныктамаларга</w:t>
      </w:r>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даттанууларды</w:t>
      </w:r>
      <w:proofErr w:type="spellEnd"/>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кабыл</w:t>
      </w:r>
      <w:proofErr w:type="spellEnd"/>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алат</w:t>
      </w:r>
      <w:proofErr w:type="spellEnd"/>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аларды</w:t>
      </w:r>
      <w:proofErr w:type="spellEnd"/>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кароону</w:t>
      </w:r>
      <w:proofErr w:type="spellEnd"/>
      <w:r w:rsidRPr="004F7F59">
        <w:rPr>
          <w:rFonts w:ascii="Times New Roman" w:hAnsi="Times New Roman" w:cs="Times New Roman"/>
          <w:sz w:val="24"/>
          <w:szCs w:val="24"/>
        </w:rPr>
        <w:t xml:space="preserve"> </w:t>
      </w:r>
      <w:proofErr w:type="spellStart"/>
      <w:r w:rsidRPr="004F7F59">
        <w:rPr>
          <w:rFonts w:ascii="Times New Roman" w:hAnsi="Times New Roman" w:cs="Times New Roman"/>
          <w:sz w:val="24"/>
          <w:szCs w:val="24"/>
        </w:rPr>
        <w:t>уюштурат</w:t>
      </w:r>
      <w:proofErr w:type="spellEnd"/>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Комиссия тарабынан чыгарылган аныктамалардын жана токтомдордун аткарылышына көзөмө</w:t>
      </w:r>
      <w:proofErr w:type="gramStart"/>
      <w:r w:rsidRPr="004F7F59">
        <w:rPr>
          <w:rFonts w:ascii="Times New Roman" w:hAnsi="Times New Roman" w:cs="Times New Roman"/>
          <w:sz w:val="24"/>
          <w:szCs w:val="24"/>
          <w:lang w:val="ky-KG"/>
        </w:rPr>
        <w:t>л ж</w:t>
      </w:r>
      <w:proofErr w:type="gramEnd"/>
      <w:r w:rsidRPr="004F7F59">
        <w:rPr>
          <w:rFonts w:ascii="Times New Roman" w:hAnsi="Times New Roman" w:cs="Times New Roman"/>
          <w:sz w:val="24"/>
          <w:szCs w:val="24"/>
          <w:lang w:val="ky-KG"/>
        </w:rPr>
        <w:t>үргүзөт</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Комиссиянын иш кагаздарынын жүргүзүлүшүн жана сакталышын камсыз кылат;</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бузуулар жөнүндө иштерди кароонун тажрыйбасын иликтейт жана жалпылайт, Комиссиянын ишмердүүлүгү</w:t>
      </w:r>
      <w:proofErr w:type="gramStart"/>
      <w:r w:rsidRPr="004F7F59">
        <w:rPr>
          <w:rFonts w:ascii="Times New Roman" w:hAnsi="Times New Roman" w:cs="Times New Roman"/>
          <w:sz w:val="24"/>
          <w:szCs w:val="24"/>
          <w:lang w:val="ky-KG"/>
        </w:rPr>
        <w:t>н ж</w:t>
      </w:r>
      <w:proofErr w:type="gramEnd"/>
      <w:r w:rsidRPr="004F7F59">
        <w:rPr>
          <w:rFonts w:ascii="Times New Roman" w:hAnsi="Times New Roman" w:cs="Times New Roman"/>
          <w:sz w:val="24"/>
          <w:szCs w:val="24"/>
          <w:lang w:val="ky-KG"/>
        </w:rPr>
        <w:t>өнгө салуучу ченемдик укуктук актыларды өркүндөтүү боюнча сунуштарды даярдайт</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отчеттуулукту жана статистикалык отчеттуулукту жүргүзөт</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 xml:space="preserve">Кодекске жана ушул Жобого ылайык </w:t>
      </w:r>
      <w:proofErr w:type="gramStart"/>
      <w:r w:rsidRPr="004F7F59">
        <w:rPr>
          <w:rFonts w:ascii="Times New Roman" w:hAnsi="Times New Roman" w:cs="Times New Roman"/>
          <w:sz w:val="24"/>
          <w:szCs w:val="24"/>
          <w:lang w:val="ky-KG"/>
        </w:rPr>
        <w:t>башка</w:t>
      </w:r>
      <w:proofErr w:type="gramEnd"/>
      <w:r w:rsidRPr="004F7F59">
        <w:rPr>
          <w:rFonts w:ascii="Times New Roman" w:hAnsi="Times New Roman" w:cs="Times New Roman"/>
          <w:sz w:val="24"/>
          <w:szCs w:val="24"/>
          <w:lang w:val="ky-KG"/>
        </w:rPr>
        <w:t xml:space="preserve"> милдеттерди аткарат</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rPr>
      </w:pPr>
      <w:r w:rsidRPr="004F7F59">
        <w:rPr>
          <w:rFonts w:ascii="Times New Roman" w:hAnsi="Times New Roman" w:cs="Times New Roman"/>
          <w:sz w:val="24"/>
          <w:szCs w:val="24"/>
          <w:lang w:val="ky-KG"/>
        </w:rPr>
        <w:t>Комиссиянын катчысы убактылуу жок болгон учурда анын милдеттерин комиссиянын төрагасынын тапшыруусу боюнча комиссиянын мүчөлөрүнүн бири аткарып турат</w:t>
      </w:r>
      <w:r w:rsidRPr="004F7F59">
        <w:rPr>
          <w:rFonts w:ascii="Times New Roman" w:hAnsi="Times New Roman" w:cs="Times New Roman"/>
          <w:sz w:val="24"/>
          <w:szCs w:val="24"/>
        </w:rPr>
        <w:t>.</w:t>
      </w:r>
    </w:p>
    <w:p w:rsidR="00705F26" w:rsidRPr="004F7F59" w:rsidRDefault="00705F26" w:rsidP="00705F26">
      <w:pPr>
        <w:pStyle w:val="tkTekst"/>
        <w:rPr>
          <w:rFonts w:ascii="Times New Roman" w:hAnsi="Times New Roman" w:cs="Times New Roman"/>
          <w:sz w:val="24"/>
          <w:szCs w:val="24"/>
          <w:lang w:val="ky-KG"/>
        </w:rPr>
      </w:pPr>
      <w:r w:rsidRPr="004F7F59">
        <w:rPr>
          <w:rFonts w:ascii="Times New Roman" w:hAnsi="Times New Roman" w:cs="Times New Roman"/>
          <w:sz w:val="24"/>
          <w:szCs w:val="24"/>
        </w:rPr>
        <w:t xml:space="preserve">32. </w:t>
      </w:r>
      <w:r w:rsidRPr="004F7F59">
        <w:rPr>
          <w:rFonts w:ascii="Times New Roman" w:hAnsi="Times New Roman" w:cs="Times New Roman"/>
          <w:sz w:val="24"/>
          <w:szCs w:val="24"/>
          <w:lang w:val="ky-KG"/>
        </w:rPr>
        <w:t xml:space="preserve">Эгерде Комиссиянын мүчөлөрү: </w:t>
      </w:r>
    </w:p>
    <w:p w:rsidR="00705F26" w:rsidRPr="004F7F59" w:rsidRDefault="00705F26" w:rsidP="00705F26">
      <w:pPr>
        <w:pStyle w:val="tkTekst"/>
        <w:rPr>
          <w:rFonts w:ascii="Times New Roman" w:hAnsi="Times New Roman" w:cs="Times New Roman"/>
          <w:sz w:val="24"/>
          <w:szCs w:val="24"/>
          <w:lang w:val="ky-KG"/>
        </w:rPr>
      </w:pPr>
      <w:r w:rsidRPr="004F7F59">
        <w:rPr>
          <w:rFonts w:ascii="Times New Roman" w:hAnsi="Times New Roman" w:cs="Times New Roman"/>
          <w:sz w:val="24"/>
          <w:szCs w:val="24"/>
          <w:lang w:val="ky-KG"/>
        </w:rPr>
        <w:t>- бузуу үчүн жоопкерчиликке тартылып жаткан адамдын, жабырлануучунун, анын мыйзамдуу өкүлдөрүнүн, коргоочусунун, өкүлүнүн, адвокатынын, ошондой эле күбөсүнүн, эксперттин, адистин, котормочунун туугандары болушса;</w:t>
      </w:r>
    </w:p>
    <w:p w:rsidR="00705F26" w:rsidRPr="004F7F59" w:rsidRDefault="00705F26" w:rsidP="00705F26">
      <w:pPr>
        <w:pStyle w:val="tkTekst"/>
        <w:rPr>
          <w:rFonts w:ascii="Times New Roman" w:hAnsi="Times New Roman" w:cs="Times New Roman"/>
          <w:sz w:val="24"/>
          <w:szCs w:val="24"/>
          <w:lang w:val="ky-KG"/>
        </w:rPr>
      </w:pPr>
      <w:r w:rsidRPr="004F7F59">
        <w:rPr>
          <w:rFonts w:ascii="Times New Roman" w:hAnsi="Times New Roman" w:cs="Times New Roman"/>
          <w:sz w:val="24"/>
          <w:szCs w:val="24"/>
        </w:rPr>
        <w:t xml:space="preserve">- </w:t>
      </w:r>
      <w:r w:rsidRPr="004F7F59">
        <w:rPr>
          <w:rFonts w:ascii="Times New Roman" w:hAnsi="Times New Roman" w:cs="Times New Roman"/>
          <w:sz w:val="24"/>
          <w:szCs w:val="24"/>
          <w:lang w:val="ky-KG"/>
        </w:rPr>
        <w:t xml:space="preserve">иштин чечилишине </w:t>
      </w:r>
      <w:proofErr w:type="gramStart"/>
      <w:r w:rsidRPr="004F7F59">
        <w:rPr>
          <w:rFonts w:ascii="Times New Roman" w:hAnsi="Times New Roman" w:cs="Times New Roman"/>
          <w:sz w:val="24"/>
          <w:szCs w:val="24"/>
          <w:lang w:val="ky-KG"/>
        </w:rPr>
        <w:t>тике</w:t>
      </w:r>
      <w:proofErr w:type="gramEnd"/>
      <w:r w:rsidRPr="004F7F59">
        <w:rPr>
          <w:rFonts w:ascii="Times New Roman" w:hAnsi="Times New Roman" w:cs="Times New Roman"/>
          <w:sz w:val="24"/>
          <w:szCs w:val="24"/>
          <w:lang w:val="ky-KG"/>
        </w:rPr>
        <w:t xml:space="preserve"> же кыйыр түрдө кызыкдар болушса,</w:t>
      </w:r>
    </w:p>
    <w:p w:rsidR="00705F26" w:rsidRPr="004F7F59" w:rsidRDefault="00705F26" w:rsidP="00705F26">
      <w:pPr>
        <w:pStyle w:val="tkTekst"/>
        <w:rPr>
          <w:rFonts w:ascii="Times New Roman" w:hAnsi="Times New Roman" w:cs="Times New Roman"/>
          <w:sz w:val="24"/>
          <w:szCs w:val="24"/>
          <w:lang w:val="ky-KG"/>
        </w:rPr>
      </w:pPr>
      <w:r w:rsidRPr="004F7F59">
        <w:rPr>
          <w:rFonts w:ascii="Times New Roman" w:hAnsi="Times New Roman" w:cs="Times New Roman"/>
          <w:sz w:val="24"/>
          <w:szCs w:val="24"/>
          <w:lang w:val="ky-KG"/>
        </w:rPr>
        <w:t>алардын бузуулар жөнүндө иштерди кароого катышууга акысы жок.</w:t>
      </w:r>
    </w:p>
    <w:p w:rsidR="00705F26" w:rsidRPr="004F7F59" w:rsidRDefault="00705F26" w:rsidP="00705F26">
      <w:pPr>
        <w:pStyle w:val="tkTekst"/>
        <w:spacing w:after="0"/>
        <w:jc w:val="center"/>
        <w:rPr>
          <w:rFonts w:ascii="Times New Roman" w:hAnsi="Times New Roman" w:cs="Times New Roman"/>
          <w:b/>
          <w:sz w:val="24"/>
          <w:szCs w:val="24"/>
          <w:lang w:val="ky-KG"/>
        </w:rPr>
      </w:pPr>
      <w:r w:rsidRPr="004F7F59">
        <w:rPr>
          <w:rFonts w:ascii="Times New Roman" w:hAnsi="Times New Roman" w:cs="Times New Roman"/>
          <w:b/>
          <w:sz w:val="24"/>
          <w:szCs w:val="24"/>
          <w:lang w:val="ky-KG"/>
        </w:rPr>
        <w:t>5. Комиссиянын иш кагаздарын жүргүзүү</w:t>
      </w:r>
    </w:p>
    <w:p w:rsidR="00705F26" w:rsidRPr="004F7F59" w:rsidRDefault="00705F26" w:rsidP="00705F26">
      <w:pPr>
        <w:widowControl w:val="0"/>
        <w:tabs>
          <w:tab w:val="left" w:pos="0"/>
        </w:tabs>
        <w:spacing w:after="0" w:line="240" w:lineRule="auto"/>
        <w:ind w:firstLine="567"/>
        <w:jc w:val="both"/>
        <w:rPr>
          <w:rFonts w:ascii="Times New Roman" w:hAnsi="Times New Roman"/>
          <w:spacing w:val="6"/>
          <w:sz w:val="24"/>
          <w:szCs w:val="24"/>
          <w:lang w:val="ky-KG"/>
        </w:rPr>
      </w:pPr>
      <w:r w:rsidRPr="004F7F59">
        <w:rPr>
          <w:rFonts w:ascii="Times New Roman" w:hAnsi="Times New Roman"/>
          <w:spacing w:val="6"/>
          <w:sz w:val="24"/>
          <w:szCs w:val="24"/>
          <w:lang w:val="ky-KG"/>
        </w:rPr>
        <w:t>33. Иш кагаздарын жүргүзүүгө жалпы жетекчилик Комиссиянын төрагасы тарабынан ишке ашырылат, ал бул иштин абалы үчүн жоопкерчилик тартат.</w:t>
      </w:r>
    </w:p>
    <w:p w:rsidR="00705F26" w:rsidRPr="004F7F59" w:rsidRDefault="00705F26" w:rsidP="00705F26">
      <w:pPr>
        <w:widowControl w:val="0"/>
        <w:tabs>
          <w:tab w:val="left" w:pos="0"/>
        </w:tabs>
        <w:spacing w:after="0" w:line="240" w:lineRule="auto"/>
        <w:ind w:firstLine="567"/>
        <w:jc w:val="both"/>
        <w:rPr>
          <w:rFonts w:ascii="Times New Roman" w:hAnsi="Times New Roman"/>
          <w:spacing w:val="6"/>
          <w:sz w:val="24"/>
          <w:szCs w:val="24"/>
          <w:lang w:val="ky-KG"/>
        </w:rPr>
      </w:pPr>
      <w:r w:rsidRPr="004F7F59">
        <w:rPr>
          <w:rFonts w:ascii="Times New Roman" w:hAnsi="Times New Roman"/>
          <w:spacing w:val="6"/>
          <w:sz w:val="24"/>
          <w:szCs w:val="24"/>
          <w:lang w:val="ky-KG"/>
        </w:rPr>
        <w:t>34. Эсеп журналдарынын сакталышы, аларга маалыматтардын өз убагында жана анык, так киргизилиши үчүн жоопкерчиликти Комиссиянын катчысы тартат.</w:t>
      </w:r>
    </w:p>
    <w:p w:rsidR="00705F26" w:rsidRPr="004F7F59" w:rsidRDefault="00705F26" w:rsidP="00705F26">
      <w:pPr>
        <w:widowControl w:val="0"/>
        <w:tabs>
          <w:tab w:val="left" w:pos="0"/>
        </w:tabs>
        <w:spacing w:after="0" w:line="240" w:lineRule="auto"/>
        <w:ind w:firstLine="567"/>
        <w:jc w:val="both"/>
        <w:rPr>
          <w:rFonts w:ascii="Times New Roman" w:hAnsi="Times New Roman"/>
          <w:spacing w:val="6"/>
          <w:sz w:val="24"/>
          <w:szCs w:val="24"/>
          <w:lang w:val="ky-KG"/>
        </w:rPr>
      </w:pPr>
      <w:r w:rsidRPr="004F7F59">
        <w:rPr>
          <w:rFonts w:ascii="Times New Roman" w:hAnsi="Times New Roman"/>
          <w:spacing w:val="6"/>
          <w:sz w:val="24"/>
          <w:szCs w:val="24"/>
          <w:lang w:val="ky-KG"/>
        </w:rPr>
        <w:t>35. Бузуулар жөнүндө иш өндүрүшүнүн катышуучуларына бардык зарыл документтерди жөнөтүү Комиссиянын катчысы тарабынан жүргүзүлөт.</w:t>
      </w:r>
    </w:p>
    <w:p w:rsidR="00705F26" w:rsidRPr="004F7F59" w:rsidRDefault="00705F26" w:rsidP="00705F26">
      <w:pPr>
        <w:widowControl w:val="0"/>
        <w:tabs>
          <w:tab w:val="left" w:pos="0"/>
        </w:tabs>
        <w:spacing w:after="0" w:line="240" w:lineRule="auto"/>
        <w:ind w:firstLine="567"/>
        <w:jc w:val="both"/>
        <w:rPr>
          <w:rFonts w:ascii="Times New Roman" w:hAnsi="Times New Roman"/>
          <w:spacing w:val="6"/>
          <w:sz w:val="24"/>
          <w:szCs w:val="24"/>
          <w:lang w:val="ky-KG"/>
        </w:rPr>
      </w:pPr>
      <w:r w:rsidRPr="004F7F59">
        <w:rPr>
          <w:rFonts w:ascii="Times New Roman" w:hAnsi="Times New Roman"/>
          <w:spacing w:val="6"/>
          <w:sz w:val="24"/>
          <w:szCs w:val="24"/>
          <w:lang w:val="ky-KG"/>
        </w:rPr>
        <w:t>36. Бузуулар жөнүндө иштер боюнча кабарламалар ишти кароонун датасы дайындалгандан кийинки күндөн кеч эмес жиберилиши керек (№3-тиркеме).</w:t>
      </w:r>
    </w:p>
    <w:p w:rsidR="00705F26" w:rsidRPr="004F7F59" w:rsidRDefault="00705F26" w:rsidP="00705F26">
      <w:pPr>
        <w:widowControl w:val="0"/>
        <w:tabs>
          <w:tab w:val="left" w:pos="0"/>
        </w:tabs>
        <w:spacing w:after="0" w:line="240" w:lineRule="auto"/>
        <w:ind w:firstLine="567"/>
        <w:jc w:val="both"/>
        <w:rPr>
          <w:rFonts w:ascii="Times New Roman" w:hAnsi="Times New Roman"/>
          <w:spacing w:val="6"/>
          <w:sz w:val="24"/>
          <w:szCs w:val="24"/>
          <w:lang w:val="ky-KG"/>
        </w:rPr>
      </w:pPr>
      <w:r w:rsidRPr="004F7F59">
        <w:rPr>
          <w:rFonts w:ascii="Times New Roman" w:hAnsi="Times New Roman"/>
          <w:spacing w:val="6"/>
          <w:sz w:val="24"/>
          <w:szCs w:val="24"/>
          <w:lang w:val="ky-KG"/>
        </w:rPr>
        <w:t xml:space="preserve">Жиберилген кабарлама адресатка тапшырылбай калганы билинген учурда, Комиссиянын жооптуу катчысы ошол замат тапшырылбай калуунун себептерин аныктоого, бул тууралуу Комиссиянын төрагасына  билдирүүгө, анын көрсөтмөсү боюнча кабарламанын өз убагында тапшырылышын камсыз кылуучу чараларды </w:t>
      </w:r>
      <w:r w:rsidRPr="004F7F59">
        <w:rPr>
          <w:rFonts w:ascii="Times New Roman" w:hAnsi="Times New Roman"/>
          <w:spacing w:val="6"/>
          <w:sz w:val="24"/>
          <w:szCs w:val="24"/>
          <w:lang w:val="ky-KG"/>
        </w:rPr>
        <w:lastRenderedPageBreak/>
        <w:t>көрүүгө милдеттүү.</w:t>
      </w:r>
    </w:p>
    <w:p w:rsidR="00705F26" w:rsidRPr="004F7F59" w:rsidRDefault="00705F26" w:rsidP="00705F26">
      <w:pPr>
        <w:widowControl w:val="0"/>
        <w:tabs>
          <w:tab w:val="left" w:pos="0"/>
        </w:tabs>
        <w:spacing w:after="0" w:line="240" w:lineRule="auto"/>
        <w:ind w:firstLine="567"/>
        <w:jc w:val="both"/>
        <w:rPr>
          <w:rFonts w:ascii="Times New Roman" w:hAnsi="Times New Roman"/>
          <w:spacing w:val="6"/>
          <w:sz w:val="24"/>
          <w:szCs w:val="24"/>
          <w:lang w:val="ky-KG"/>
        </w:rPr>
      </w:pPr>
      <w:r w:rsidRPr="004F7F59">
        <w:rPr>
          <w:rFonts w:ascii="Times New Roman" w:hAnsi="Times New Roman"/>
          <w:spacing w:val="6"/>
          <w:sz w:val="24"/>
          <w:szCs w:val="24"/>
          <w:lang w:val="ky-KG"/>
        </w:rPr>
        <w:t>Комиссиянын отурумуна келбеген адамдардын кабарламаларынын айырма бөлүгү ишке тигилет.,</w:t>
      </w:r>
    </w:p>
    <w:p w:rsidR="00705F26" w:rsidRPr="004F7F59" w:rsidRDefault="00705F26" w:rsidP="00705F26">
      <w:pPr>
        <w:pStyle w:val="tkTekst"/>
        <w:rPr>
          <w:rFonts w:ascii="Times New Roman" w:hAnsi="Times New Roman" w:cs="Times New Roman"/>
          <w:spacing w:val="6"/>
          <w:sz w:val="24"/>
          <w:szCs w:val="24"/>
          <w:lang w:val="ky-KG"/>
        </w:rPr>
      </w:pPr>
      <w:r w:rsidRPr="004F7F59">
        <w:rPr>
          <w:rFonts w:ascii="Times New Roman" w:hAnsi="Times New Roman" w:cs="Times New Roman"/>
          <w:spacing w:val="6"/>
          <w:sz w:val="24"/>
          <w:szCs w:val="24"/>
          <w:lang w:val="ky-KG"/>
        </w:rPr>
        <w:t xml:space="preserve">37. Бузуу жасалган жерде айып пул өндүргөн учурда айып пулду төлөө банк картасын пайдалануу менен терминал аркылуу жүргүзүлөт, ал эми төлөөнүн мындай формасы мүмкүн болбогондо, Комиссиянын катчысы бузуу үчүн жоопкерчиликке тартылып жаткан адамга кабыл алынган үлгүдөгү, атайын финансылык отчеттулуктун документи болуп эсептелүүчү жана эки нускада түзүлүүчү айып пул дүмүрчөгүн (квитанциясын) берет. Жоопкерчиликке тартылып жаткан адам салынган айып пулду ыктыярдуу төлөөгө макулдугун билдирип айып пул дүмүрчөгүнүн (квитанциясынын) биринчи нускасына кол коет, экинчи нускасы жаза чарасы колдонулуп жаткан адамга берилет.  </w:t>
      </w:r>
    </w:p>
    <w:p w:rsidR="00705F26" w:rsidRPr="004F7F59" w:rsidRDefault="00705F26" w:rsidP="00705F26">
      <w:pPr>
        <w:widowControl w:val="0"/>
        <w:tabs>
          <w:tab w:val="left" w:pos="0"/>
        </w:tabs>
        <w:spacing w:after="0" w:line="240" w:lineRule="auto"/>
        <w:ind w:firstLine="567"/>
        <w:jc w:val="both"/>
        <w:rPr>
          <w:rFonts w:ascii="Times New Roman" w:hAnsi="Times New Roman"/>
          <w:spacing w:val="6"/>
          <w:sz w:val="24"/>
          <w:szCs w:val="24"/>
          <w:lang w:val="ky-KG"/>
        </w:rPr>
      </w:pPr>
      <w:r w:rsidRPr="004F7F59">
        <w:rPr>
          <w:rFonts w:ascii="Times New Roman" w:hAnsi="Times New Roman"/>
          <w:spacing w:val="6"/>
          <w:sz w:val="24"/>
          <w:szCs w:val="24"/>
          <w:lang w:val="ky-KG"/>
        </w:rPr>
        <w:t>38. Комиссиянын катчысы бузуулар жөнүндө иштерди түзүүнү, аларды төмөндөгүдөй хронологиялык тартипте топтоштуруп тигүүнү камсыздайт:</w:t>
      </w:r>
    </w:p>
    <w:p w:rsidR="00705F26" w:rsidRPr="004F7F59" w:rsidRDefault="00705F26" w:rsidP="00705F26">
      <w:pPr>
        <w:widowControl w:val="0"/>
        <w:tabs>
          <w:tab w:val="left" w:pos="0"/>
        </w:tabs>
        <w:spacing w:after="0" w:line="240" w:lineRule="auto"/>
        <w:ind w:firstLine="567"/>
        <w:jc w:val="both"/>
        <w:rPr>
          <w:rFonts w:ascii="Times New Roman" w:hAnsi="Times New Roman"/>
          <w:spacing w:val="6"/>
          <w:sz w:val="24"/>
          <w:szCs w:val="24"/>
        </w:rPr>
      </w:pPr>
      <w:r w:rsidRPr="004F7F59">
        <w:rPr>
          <w:rFonts w:ascii="Times New Roman" w:hAnsi="Times New Roman"/>
          <w:spacing w:val="6"/>
          <w:sz w:val="24"/>
          <w:szCs w:val="24"/>
        </w:rPr>
        <w:t xml:space="preserve">- </w:t>
      </w:r>
      <w:r w:rsidRPr="004F7F59">
        <w:rPr>
          <w:rFonts w:ascii="Times New Roman" w:hAnsi="Times New Roman"/>
          <w:spacing w:val="6"/>
          <w:sz w:val="24"/>
          <w:szCs w:val="24"/>
          <w:lang w:val="ky-KG"/>
        </w:rPr>
        <w:t xml:space="preserve">бузуулар жөнүндө </w:t>
      </w:r>
      <w:r w:rsidRPr="004F7F59">
        <w:rPr>
          <w:rFonts w:ascii="Times New Roman" w:hAnsi="Times New Roman"/>
          <w:spacing w:val="6"/>
          <w:sz w:val="24"/>
          <w:szCs w:val="24"/>
        </w:rPr>
        <w:t xml:space="preserve">протокол </w:t>
      </w:r>
      <w:r w:rsidRPr="004F7F59">
        <w:rPr>
          <w:rFonts w:ascii="Times New Roman" w:hAnsi="Times New Roman"/>
          <w:spacing w:val="6"/>
          <w:sz w:val="24"/>
          <w:szCs w:val="24"/>
          <w:lang w:val="ky-KG"/>
        </w:rPr>
        <w:t xml:space="preserve">жана ишке байланыштуу </w:t>
      </w:r>
      <w:proofErr w:type="gramStart"/>
      <w:r w:rsidRPr="004F7F59">
        <w:rPr>
          <w:rFonts w:ascii="Times New Roman" w:hAnsi="Times New Roman"/>
          <w:spacing w:val="6"/>
          <w:sz w:val="24"/>
          <w:szCs w:val="24"/>
          <w:lang w:val="ky-KG"/>
        </w:rPr>
        <w:t>башка</w:t>
      </w:r>
      <w:proofErr w:type="gramEnd"/>
      <w:r w:rsidRPr="004F7F59">
        <w:rPr>
          <w:rFonts w:ascii="Times New Roman" w:hAnsi="Times New Roman"/>
          <w:spacing w:val="6"/>
          <w:sz w:val="24"/>
          <w:szCs w:val="24"/>
          <w:lang w:val="ky-KG"/>
        </w:rPr>
        <w:t xml:space="preserve"> материалдар</w:t>
      </w:r>
      <w:r w:rsidRPr="004F7F59">
        <w:rPr>
          <w:rFonts w:ascii="Times New Roman" w:hAnsi="Times New Roman"/>
          <w:spacing w:val="6"/>
          <w:sz w:val="24"/>
          <w:szCs w:val="24"/>
        </w:rPr>
        <w:t>;</w:t>
      </w:r>
    </w:p>
    <w:p w:rsidR="00705F26" w:rsidRPr="004F7F59" w:rsidRDefault="00705F26" w:rsidP="00705F26">
      <w:pPr>
        <w:widowControl w:val="0"/>
        <w:tabs>
          <w:tab w:val="left" w:pos="0"/>
        </w:tabs>
        <w:spacing w:after="0" w:line="240" w:lineRule="auto"/>
        <w:ind w:firstLine="567"/>
        <w:jc w:val="both"/>
        <w:rPr>
          <w:rFonts w:ascii="Times New Roman" w:hAnsi="Times New Roman"/>
          <w:spacing w:val="6"/>
          <w:sz w:val="24"/>
          <w:szCs w:val="24"/>
          <w:lang w:val="ky-KG"/>
        </w:rPr>
      </w:pPr>
      <w:r w:rsidRPr="004F7F59">
        <w:rPr>
          <w:rFonts w:ascii="Times New Roman" w:hAnsi="Times New Roman"/>
          <w:spacing w:val="6"/>
          <w:sz w:val="24"/>
          <w:szCs w:val="24"/>
        </w:rPr>
        <w:t xml:space="preserve">- </w:t>
      </w:r>
      <w:r w:rsidRPr="004F7F59">
        <w:rPr>
          <w:rFonts w:ascii="Times New Roman" w:hAnsi="Times New Roman"/>
          <w:spacing w:val="6"/>
          <w:sz w:val="24"/>
          <w:szCs w:val="24"/>
          <w:lang w:val="ky-KG"/>
        </w:rPr>
        <w:t>отурумдун процессинде ишке кошулган, келип түшкөн иретинде жайгаштырылган бардык документтер;</w:t>
      </w:r>
    </w:p>
    <w:p w:rsidR="00705F26" w:rsidRPr="004F7F59" w:rsidRDefault="00705F26" w:rsidP="00705F26">
      <w:pPr>
        <w:widowControl w:val="0"/>
        <w:tabs>
          <w:tab w:val="left" w:pos="0"/>
        </w:tabs>
        <w:spacing w:after="0" w:line="240" w:lineRule="auto"/>
        <w:ind w:firstLine="567"/>
        <w:jc w:val="both"/>
        <w:rPr>
          <w:rFonts w:ascii="Times New Roman" w:hAnsi="Times New Roman"/>
          <w:spacing w:val="6"/>
          <w:sz w:val="24"/>
          <w:szCs w:val="24"/>
        </w:rPr>
      </w:pPr>
      <w:r w:rsidRPr="004F7F59">
        <w:rPr>
          <w:rFonts w:ascii="Times New Roman" w:hAnsi="Times New Roman"/>
          <w:spacing w:val="6"/>
          <w:sz w:val="24"/>
          <w:szCs w:val="24"/>
        </w:rPr>
        <w:t xml:space="preserve">- </w:t>
      </w:r>
      <w:r w:rsidRPr="004F7F59">
        <w:rPr>
          <w:rFonts w:ascii="Times New Roman" w:hAnsi="Times New Roman"/>
          <w:spacing w:val="6"/>
          <w:sz w:val="24"/>
          <w:szCs w:val="24"/>
          <w:lang w:val="ky-KG"/>
        </w:rPr>
        <w:t>белгиленген тартипте кол коюлган комиссиянын отурумунун протоколу;</w:t>
      </w:r>
      <w:r w:rsidRPr="004F7F59">
        <w:rPr>
          <w:rFonts w:ascii="Times New Roman" w:hAnsi="Times New Roman"/>
          <w:spacing w:val="6"/>
          <w:sz w:val="24"/>
          <w:szCs w:val="24"/>
        </w:rPr>
        <w:t xml:space="preserve"> </w:t>
      </w:r>
    </w:p>
    <w:p w:rsidR="00705F26" w:rsidRPr="004F7F59" w:rsidRDefault="00705F26" w:rsidP="00705F26">
      <w:pPr>
        <w:widowControl w:val="0"/>
        <w:tabs>
          <w:tab w:val="left" w:pos="0"/>
        </w:tabs>
        <w:spacing w:after="0" w:line="240" w:lineRule="auto"/>
        <w:ind w:firstLine="567"/>
        <w:jc w:val="both"/>
        <w:rPr>
          <w:rFonts w:ascii="Times New Roman" w:hAnsi="Times New Roman"/>
          <w:spacing w:val="6"/>
          <w:sz w:val="24"/>
          <w:szCs w:val="24"/>
        </w:rPr>
      </w:pPr>
      <w:r w:rsidRPr="004F7F59">
        <w:rPr>
          <w:rFonts w:ascii="Times New Roman" w:hAnsi="Times New Roman"/>
          <w:spacing w:val="6"/>
          <w:sz w:val="24"/>
          <w:szCs w:val="24"/>
        </w:rPr>
        <w:t xml:space="preserve">- </w:t>
      </w:r>
      <w:r w:rsidRPr="004F7F59">
        <w:rPr>
          <w:rFonts w:ascii="Times New Roman" w:hAnsi="Times New Roman"/>
          <w:spacing w:val="6"/>
          <w:sz w:val="24"/>
          <w:szCs w:val="24"/>
          <w:lang w:val="ky-KG"/>
        </w:rPr>
        <w:t>ишти кароонун жыйынтыгында отурумда чыгарылган аныктамалар, токтомдор</w:t>
      </w:r>
      <w:r w:rsidRPr="004F7F59">
        <w:rPr>
          <w:rFonts w:ascii="Times New Roman" w:hAnsi="Times New Roman"/>
          <w:spacing w:val="6"/>
          <w:sz w:val="24"/>
          <w:szCs w:val="24"/>
        </w:rPr>
        <w:t>.</w:t>
      </w:r>
    </w:p>
    <w:p w:rsidR="00705F26" w:rsidRPr="004F7F59" w:rsidRDefault="00705F26" w:rsidP="00705F26">
      <w:pPr>
        <w:widowControl w:val="0"/>
        <w:tabs>
          <w:tab w:val="left" w:pos="0"/>
        </w:tabs>
        <w:spacing w:after="0" w:line="240" w:lineRule="auto"/>
        <w:ind w:firstLine="567"/>
        <w:jc w:val="both"/>
        <w:rPr>
          <w:rFonts w:ascii="Times New Roman" w:hAnsi="Times New Roman"/>
          <w:spacing w:val="6"/>
          <w:sz w:val="24"/>
          <w:szCs w:val="24"/>
        </w:rPr>
      </w:pPr>
      <w:r w:rsidRPr="004F7F59">
        <w:rPr>
          <w:rFonts w:ascii="Times New Roman" w:hAnsi="Times New Roman"/>
          <w:spacing w:val="6"/>
          <w:sz w:val="24"/>
          <w:szCs w:val="24"/>
          <w:lang w:val="ky-KG"/>
        </w:rPr>
        <w:t>Бардык документтер көктөмөгө алардын тексти көрүнүп тургандай болуп көктөлөт</w:t>
      </w:r>
      <w:r w:rsidRPr="004F7F59">
        <w:rPr>
          <w:rFonts w:ascii="Times New Roman" w:hAnsi="Times New Roman"/>
          <w:spacing w:val="6"/>
          <w:sz w:val="24"/>
          <w:szCs w:val="24"/>
        </w:rPr>
        <w:t>.</w:t>
      </w:r>
    </w:p>
    <w:p w:rsidR="00705F26" w:rsidRPr="004F7F59" w:rsidRDefault="00705F26" w:rsidP="00705F26">
      <w:pPr>
        <w:widowControl w:val="0"/>
        <w:tabs>
          <w:tab w:val="left" w:pos="0"/>
        </w:tabs>
        <w:spacing w:after="0" w:line="240" w:lineRule="auto"/>
        <w:ind w:firstLine="567"/>
        <w:jc w:val="both"/>
        <w:rPr>
          <w:rFonts w:ascii="Times New Roman" w:hAnsi="Times New Roman"/>
          <w:spacing w:val="6"/>
          <w:sz w:val="24"/>
          <w:szCs w:val="24"/>
        </w:rPr>
      </w:pPr>
      <w:r w:rsidRPr="004F7F59">
        <w:rPr>
          <w:rFonts w:ascii="Times New Roman" w:hAnsi="Times New Roman"/>
          <w:spacing w:val="6"/>
          <w:sz w:val="24"/>
          <w:szCs w:val="24"/>
        </w:rPr>
        <w:t xml:space="preserve">39. </w:t>
      </w:r>
      <w:r w:rsidRPr="004F7F59">
        <w:rPr>
          <w:rFonts w:ascii="Times New Roman" w:hAnsi="Times New Roman"/>
          <w:spacing w:val="6"/>
          <w:sz w:val="24"/>
          <w:szCs w:val="24"/>
          <w:lang w:val="ky-KG"/>
        </w:rPr>
        <w:t>Комиссия тарабынан каралган бардык иштер эсепке алынууга жатат.</w:t>
      </w:r>
      <w:r w:rsidRPr="004F7F59">
        <w:rPr>
          <w:rFonts w:ascii="Times New Roman" w:hAnsi="Times New Roman"/>
          <w:spacing w:val="6"/>
          <w:sz w:val="24"/>
          <w:szCs w:val="24"/>
        </w:rPr>
        <w:t xml:space="preserve"> </w:t>
      </w:r>
      <w:r w:rsidRPr="004F7F59">
        <w:rPr>
          <w:rFonts w:ascii="Times New Roman" w:hAnsi="Times New Roman"/>
          <w:spacing w:val="6"/>
          <w:sz w:val="24"/>
          <w:szCs w:val="24"/>
          <w:lang w:val="ky-KG"/>
        </w:rPr>
        <w:t>Иштин номуру каттоо журналындагы катар номурун жана келип түшкөн жылды камтыйт</w:t>
      </w:r>
      <w:r w:rsidRPr="004F7F59">
        <w:rPr>
          <w:rFonts w:ascii="Times New Roman" w:hAnsi="Times New Roman"/>
          <w:spacing w:val="6"/>
          <w:sz w:val="24"/>
          <w:szCs w:val="24"/>
        </w:rPr>
        <w:t>.</w:t>
      </w:r>
    </w:p>
    <w:p w:rsidR="00705F26" w:rsidRPr="004F7F59" w:rsidRDefault="00705F26" w:rsidP="00705F26">
      <w:pPr>
        <w:widowControl w:val="0"/>
        <w:tabs>
          <w:tab w:val="left" w:pos="0"/>
        </w:tabs>
        <w:spacing w:after="0" w:line="240" w:lineRule="auto"/>
        <w:ind w:firstLine="567"/>
        <w:jc w:val="both"/>
        <w:rPr>
          <w:rFonts w:ascii="Times New Roman" w:hAnsi="Times New Roman"/>
          <w:spacing w:val="6"/>
          <w:sz w:val="24"/>
          <w:szCs w:val="24"/>
          <w:lang w:val="ky-KG"/>
        </w:rPr>
      </w:pPr>
      <w:r w:rsidRPr="004F7F59">
        <w:rPr>
          <w:rFonts w:ascii="Times New Roman" w:hAnsi="Times New Roman"/>
          <w:spacing w:val="6"/>
          <w:sz w:val="24"/>
          <w:szCs w:val="24"/>
        </w:rPr>
        <w:t xml:space="preserve">40. </w:t>
      </w:r>
      <w:r w:rsidRPr="004F7F59">
        <w:rPr>
          <w:rFonts w:ascii="Times New Roman" w:hAnsi="Times New Roman"/>
          <w:spacing w:val="6"/>
          <w:sz w:val="24"/>
          <w:szCs w:val="24"/>
          <w:lang w:val="ky-KG"/>
        </w:rPr>
        <w:t xml:space="preserve">Бузуулар жөнүндө </w:t>
      </w:r>
      <w:r w:rsidRPr="004F7F59">
        <w:rPr>
          <w:rFonts w:ascii="Times New Roman" w:hAnsi="Times New Roman"/>
          <w:spacing w:val="6"/>
          <w:sz w:val="24"/>
          <w:szCs w:val="24"/>
        </w:rPr>
        <w:t xml:space="preserve">протокол </w:t>
      </w:r>
      <w:r w:rsidRPr="004F7F59">
        <w:rPr>
          <w:rFonts w:ascii="Times New Roman" w:hAnsi="Times New Roman"/>
          <w:spacing w:val="6"/>
          <w:sz w:val="24"/>
          <w:szCs w:val="24"/>
          <w:lang w:val="ky-KG"/>
        </w:rPr>
        <w:t xml:space="preserve">түзүүчү кызмат адамдары бузуулар жөнүндө каралган иштер тууралуу маалыматтарды Комиссия менен ай сайын салыштырып турушат.   </w:t>
      </w:r>
    </w:p>
    <w:p w:rsidR="00705F26" w:rsidRPr="004F7F59" w:rsidRDefault="00705F26" w:rsidP="00705F26">
      <w:pPr>
        <w:widowControl w:val="0"/>
        <w:tabs>
          <w:tab w:val="left" w:pos="0"/>
        </w:tabs>
        <w:spacing w:after="0" w:line="240" w:lineRule="auto"/>
        <w:ind w:firstLine="567"/>
        <w:jc w:val="both"/>
        <w:rPr>
          <w:rFonts w:ascii="Times New Roman" w:hAnsi="Times New Roman"/>
          <w:spacing w:val="6"/>
          <w:sz w:val="24"/>
          <w:szCs w:val="24"/>
          <w:lang w:val="ky-KG"/>
        </w:rPr>
      </w:pPr>
      <w:r w:rsidRPr="004F7F59">
        <w:rPr>
          <w:rFonts w:ascii="Times New Roman" w:hAnsi="Times New Roman"/>
          <w:spacing w:val="6"/>
          <w:sz w:val="24"/>
          <w:szCs w:val="24"/>
          <w:lang w:val="ky-KG"/>
        </w:rPr>
        <w:t>41. Комиссия ай сайын Комиссия тарабынан салынган айып пулдардын келип түшүшүн казначылыктын райондук (шаардык) бөлүмү менен салыштырып текшерип турат.</w:t>
      </w:r>
    </w:p>
    <w:p w:rsidR="00705F26" w:rsidRPr="004F7F59" w:rsidRDefault="00705F26" w:rsidP="00705F26">
      <w:pPr>
        <w:widowControl w:val="0"/>
        <w:tabs>
          <w:tab w:val="left" w:pos="0"/>
        </w:tabs>
        <w:spacing w:after="0" w:line="240" w:lineRule="auto"/>
        <w:ind w:firstLine="567"/>
        <w:jc w:val="both"/>
        <w:rPr>
          <w:rFonts w:ascii="Times New Roman" w:hAnsi="Times New Roman"/>
          <w:spacing w:val="6"/>
          <w:sz w:val="24"/>
          <w:szCs w:val="24"/>
        </w:rPr>
      </w:pPr>
      <w:r w:rsidRPr="004F7F59">
        <w:rPr>
          <w:rFonts w:ascii="Times New Roman" w:hAnsi="Times New Roman"/>
          <w:spacing w:val="6"/>
          <w:sz w:val="24"/>
          <w:szCs w:val="24"/>
        </w:rPr>
        <w:t xml:space="preserve">42. Комиссия </w:t>
      </w:r>
      <w:r w:rsidRPr="004F7F59">
        <w:rPr>
          <w:rFonts w:ascii="Times New Roman" w:hAnsi="Times New Roman"/>
          <w:spacing w:val="6"/>
          <w:sz w:val="24"/>
          <w:szCs w:val="24"/>
          <w:lang w:val="ky-KG"/>
        </w:rPr>
        <w:t>төмөнкүдөй эсеп журналдарын жүргүзө алат</w:t>
      </w:r>
      <w:r w:rsidRPr="004F7F59">
        <w:rPr>
          <w:rFonts w:ascii="Times New Roman" w:hAnsi="Times New Roman"/>
          <w:spacing w:val="6"/>
          <w:sz w:val="24"/>
          <w:szCs w:val="24"/>
        </w:rPr>
        <w:t xml:space="preserve">: </w:t>
      </w:r>
    </w:p>
    <w:p w:rsidR="00705F26" w:rsidRPr="004F7F59" w:rsidRDefault="00705F26" w:rsidP="00705F26">
      <w:pPr>
        <w:widowControl w:val="0"/>
        <w:tabs>
          <w:tab w:val="left" w:pos="0"/>
        </w:tabs>
        <w:spacing w:after="0" w:line="240" w:lineRule="auto"/>
        <w:ind w:firstLine="567"/>
        <w:jc w:val="both"/>
        <w:rPr>
          <w:rFonts w:ascii="Times New Roman" w:hAnsi="Times New Roman"/>
          <w:spacing w:val="6"/>
          <w:sz w:val="24"/>
          <w:szCs w:val="24"/>
        </w:rPr>
      </w:pPr>
      <w:r w:rsidRPr="004F7F59">
        <w:rPr>
          <w:rFonts w:ascii="Times New Roman" w:hAnsi="Times New Roman"/>
          <w:spacing w:val="6"/>
          <w:sz w:val="24"/>
          <w:szCs w:val="24"/>
        </w:rPr>
        <w:t xml:space="preserve">- </w:t>
      </w:r>
      <w:r w:rsidRPr="004F7F59">
        <w:rPr>
          <w:rFonts w:ascii="Times New Roman" w:hAnsi="Times New Roman"/>
          <w:spacing w:val="6"/>
          <w:sz w:val="24"/>
          <w:szCs w:val="24"/>
          <w:lang w:val="ky-KG"/>
        </w:rPr>
        <w:t>бузуулар жөнүндо иштерди эсепке алуу журналы</w:t>
      </w:r>
      <w:r w:rsidRPr="004F7F59">
        <w:rPr>
          <w:rFonts w:ascii="Times New Roman" w:hAnsi="Times New Roman"/>
          <w:spacing w:val="6"/>
          <w:sz w:val="24"/>
          <w:szCs w:val="24"/>
        </w:rPr>
        <w:t xml:space="preserve">; </w:t>
      </w:r>
    </w:p>
    <w:p w:rsidR="00705F26" w:rsidRPr="004F7F59" w:rsidRDefault="00705F26" w:rsidP="00705F26">
      <w:pPr>
        <w:widowControl w:val="0"/>
        <w:tabs>
          <w:tab w:val="left" w:pos="0"/>
        </w:tabs>
        <w:spacing w:after="0" w:line="240" w:lineRule="auto"/>
        <w:ind w:firstLine="567"/>
        <w:jc w:val="both"/>
        <w:rPr>
          <w:rFonts w:ascii="Times New Roman" w:hAnsi="Times New Roman"/>
          <w:spacing w:val="6"/>
          <w:sz w:val="24"/>
          <w:szCs w:val="24"/>
        </w:rPr>
      </w:pPr>
      <w:r w:rsidRPr="004F7F59">
        <w:rPr>
          <w:rFonts w:ascii="Times New Roman" w:hAnsi="Times New Roman"/>
          <w:spacing w:val="6"/>
          <w:sz w:val="24"/>
          <w:szCs w:val="24"/>
        </w:rPr>
        <w:t xml:space="preserve">- </w:t>
      </w:r>
      <w:r w:rsidRPr="004F7F59">
        <w:rPr>
          <w:rFonts w:ascii="Times New Roman" w:hAnsi="Times New Roman"/>
          <w:spacing w:val="6"/>
          <w:sz w:val="24"/>
          <w:szCs w:val="24"/>
          <w:lang w:val="ky-KG"/>
        </w:rPr>
        <w:t>айып пул салынган адамдарды эсепке алуу журналы</w:t>
      </w:r>
      <w:r w:rsidRPr="004F7F59">
        <w:rPr>
          <w:rFonts w:ascii="Times New Roman" w:hAnsi="Times New Roman"/>
          <w:spacing w:val="6"/>
          <w:sz w:val="24"/>
          <w:szCs w:val="24"/>
        </w:rPr>
        <w:t>;</w:t>
      </w:r>
    </w:p>
    <w:p w:rsidR="00705F26" w:rsidRPr="004F7F59" w:rsidRDefault="00705F26" w:rsidP="00705F26">
      <w:pPr>
        <w:widowControl w:val="0"/>
        <w:tabs>
          <w:tab w:val="left" w:pos="0"/>
        </w:tabs>
        <w:spacing w:after="0" w:line="240" w:lineRule="auto"/>
        <w:ind w:firstLine="567"/>
        <w:jc w:val="both"/>
        <w:rPr>
          <w:rFonts w:ascii="Times New Roman" w:hAnsi="Times New Roman"/>
          <w:spacing w:val="6"/>
          <w:sz w:val="24"/>
          <w:szCs w:val="24"/>
        </w:rPr>
      </w:pPr>
      <w:r w:rsidRPr="004F7F59">
        <w:rPr>
          <w:rFonts w:ascii="Times New Roman" w:hAnsi="Times New Roman"/>
          <w:spacing w:val="6"/>
          <w:sz w:val="24"/>
          <w:szCs w:val="24"/>
        </w:rPr>
        <w:t xml:space="preserve">- </w:t>
      </w:r>
      <w:r w:rsidRPr="004F7F59">
        <w:rPr>
          <w:rFonts w:ascii="Times New Roman" w:hAnsi="Times New Roman"/>
          <w:spacing w:val="6"/>
          <w:sz w:val="24"/>
          <w:szCs w:val="24"/>
          <w:lang w:val="ky-KG"/>
        </w:rPr>
        <w:t>бузууну жасоо үчүн жоопкерчиликке тартылып жаткан адамдарга жиберилген кабарламаларды эсепке алуу журналы</w:t>
      </w:r>
      <w:r w:rsidRPr="004F7F59">
        <w:rPr>
          <w:rFonts w:ascii="Times New Roman" w:hAnsi="Times New Roman"/>
          <w:spacing w:val="6"/>
          <w:sz w:val="24"/>
          <w:szCs w:val="24"/>
        </w:rPr>
        <w:t xml:space="preserve"> (№4</w:t>
      </w:r>
      <w:r w:rsidRPr="004F7F59">
        <w:rPr>
          <w:rFonts w:ascii="Times New Roman" w:hAnsi="Times New Roman"/>
          <w:spacing w:val="6"/>
          <w:sz w:val="24"/>
          <w:szCs w:val="24"/>
          <w:lang w:val="ky-KG"/>
        </w:rPr>
        <w:t>-тиркеме</w:t>
      </w:r>
      <w:r w:rsidRPr="004F7F59">
        <w:rPr>
          <w:rFonts w:ascii="Times New Roman" w:hAnsi="Times New Roman"/>
          <w:spacing w:val="6"/>
          <w:sz w:val="24"/>
          <w:szCs w:val="24"/>
        </w:rPr>
        <w:t>).</w:t>
      </w:r>
    </w:p>
    <w:p w:rsidR="00705F26" w:rsidRPr="004F7F59" w:rsidRDefault="00705F26" w:rsidP="00705F26">
      <w:pPr>
        <w:widowControl w:val="0"/>
        <w:tabs>
          <w:tab w:val="left" w:pos="0"/>
        </w:tabs>
        <w:spacing w:after="0" w:line="240" w:lineRule="auto"/>
        <w:ind w:firstLine="567"/>
        <w:jc w:val="both"/>
        <w:rPr>
          <w:rFonts w:ascii="Times New Roman" w:hAnsi="Times New Roman"/>
          <w:spacing w:val="6"/>
          <w:sz w:val="24"/>
          <w:szCs w:val="24"/>
        </w:rPr>
      </w:pPr>
      <w:r w:rsidRPr="004F7F59">
        <w:rPr>
          <w:rFonts w:ascii="Times New Roman" w:hAnsi="Times New Roman"/>
          <w:spacing w:val="6"/>
          <w:sz w:val="24"/>
          <w:szCs w:val="24"/>
        </w:rPr>
        <w:t xml:space="preserve">43. </w:t>
      </w:r>
      <w:r w:rsidRPr="004F7F59">
        <w:rPr>
          <w:rFonts w:ascii="Times New Roman" w:hAnsi="Times New Roman"/>
          <w:spacing w:val="6"/>
          <w:sz w:val="24"/>
          <w:szCs w:val="24"/>
          <w:lang w:val="ky-KG"/>
        </w:rPr>
        <w:t>Журналдардын барактары номурланган, көктөлгөн, мөөр менен бекитилген болууга тийиш, эсеп журналындагы бардык жазуулар окуй алгыдай даана, көк же сыя көк түстөгү сыя (паста) менен жазылат.</w:t>
      </w:r>
    </w:p>
    <w:p w:rsidR="00705F26" w:rsidRPr="004F7F59" w:rsidRDefault="00705F26" w:rsidP="00705F26">
      <w:pPr>
        <w:widowControl w:val="0"/>
        <w:tabs>
          <w:tab w:val="left" w:pos="0"/>
        </w:tabs>
        <w:spacing w:after="0" w:line="240" w:lineRule="auto"/>
        <w:ind w:firstLine="567"/>
        <w:jc w:val="both"/>
        <w:rPr>
          <w:rFonts w:ascii="Times New Roman" w:hAnsi="Times New Roman"/>
          <w:spacing w:val="6"/>
          <w:sz w:val="24"/>
          <w:szCs w:val="24"/>
        </w:rPr>
      </w:pPr>
      <w:r w:rsidRPr="004F7F59">
        <w:rPr>
          <w:rFonts w:ascii="Times New Roman" w:hAnsi="Times New Roman"/>
          <w:spacing w:val="6"/>
          <w:sz w:val="24"/>
          <w:szCs w:val="24"/>
        </w:rPr>
        <w:t xml:space="preserve">44. </w:t>
      </w:r>
      <w:r w:rsidRPr="004F7F59">
        <w:rPr>
          <w:rFonts w:ascii="Times New Roman" w:hAnsi="Times New Roman"/>
          <w:spacing w:val="6"/>
          <w:sz w:val="24"/>
          <w:szCs w:val="24"/>
          <w:lang w:val="ky-KG"/>
        </w:rPr>
        <w:t>Журналдарды сактоо мөөнөтү 3 жыл.</w:t>
      </w:r>
      <w:r w:rsidRPr="004F7F59">
        <w:rPr>
          <w:rFonts w:ascii="Times New Roman" w:hAnsi="Times New Roman"/>
          <w:spacing w:val="6"/>
          <w:sz w:val="24"/>
          <w:szCs w:val="24"/>
        </w:rPr>
        <w:t xml:space="preserve"> </w:t>
      </w:r>
      <w:r w:rsidRPr="004F7F59">
        <w:rPr>
          <w:rFonts w:ascii="Times New Roman" w:hAnsi="Times New Roman"/>
          <w:spacing w:val="6"/>
          <w:sz w:val="24"/>
          <w:szCs w:val="24"/>
          <w:lang w:val="ky-KG"/>
        </w:rPr>
        <w:t>Бузуулар жөнүндо иштерди сактоо мөөнөтү 5 жыл.</w:t>
      </w:r>
      <w:r w:rsidRPr="004F7F59">
        <w:rPr>
          <w:rFonts w:ascii="Times New Roman" w:hAnsi="Times New Roman"/>
          <w:spacing w:val="6"/>
          <w:sz w:val="24"/>
          <w:szCs w:val="24"/>
        </w:rPr>
        <w:t xml:space="preserve"> </w:t>
      </w:r>
      <w:r w:rsidRPr="004F7F59">
        <w:rPr>
          <w:rFonts w:ascii="Times New Roman" w:hAnsi="Times New Roman"/>
          <w:spacing w:val="6"/>
          <w:sz w:val="24"/>
          <w:szCs w:val="24"/>
          <w:lang w:val="ky-KG"/>
        </w:rPr>
        <w:t>Көрсөтүлгөн мөөнөт аяктаганда алар тизим боюнча архивге тапшырылат.</w:t>
      </w:r>
    </w:p>
    <w:p w:rsidR="00705F26" w:rsidRDefault="00705F26" w:rsidP="00705F26">
      <w:pPr>
        <w:widowControl w:val="0"/>
        <w:tabs>
          <w:tab w:val="left" w:pos="0"/>
        </w:tabs>
        <w:spacing w:after="0" w:line="240" w:lineRule="auto"/>
        <w:ind w:firstLine="567"/>
        <w:jc w:val="both"/>
        <w:rPr>
          <w:rFonts w:ascii="Times New Roman" w:hAnsi="Times New Roman"/>
          <w:spacing w:val="6"/>
          <w:sz w:val="24"/>
          <w:szCs w:val="24"/>
          <w:lang w:val="ky-KG"/>
        </w:rPr>
      </w:pPr>
      <w:r w:rsidRPr="004F7F59">
        <w:rPr>
          <w:rFonts w:ascii="Times New Roman" w:hAnsi="Times New Roman"/>
          <w:spacing w:val="6"/>
          <w:sz w:val="24"/>
          <w:szCs w:val="24"/>
        </w:rPr>
        <w:t xml:space="preserve">45. </w:t>
      </w:r>
      <w:r w:rsidRPr="004F7F59">
        <w:rPr>
          <w:rFonts w:ascii="Times New Roman" w:hAnsi="Times New Roman"/>
          <w:spacing w:val="6"/>
          <w:sz w:val="24"/>
          <w:szCs w:val="24"/>
          <w:lang w:val="ky-KG"/>
        </w:rPr>
        <w:t>Эсепке алуу журналдары</w:t>
      </w:r>
      <w:r w:rsidRPr="004F7F59">
        <w:rPr>
          <w:rFonts w:ascii="Times New Roman" w:hAnsi="Times New Roman"/>
          <w:spacing w:val="6"/>
          <w:sz w:val="24"/>
          <w:szCs w:val="24"/>
        </w:rPr>
        <w:t xml:space="preserve"> </w:t>
      </w:r>
      <w:r w:rsidRPr="004F7F59">
        <w:rPr>
          <w:rFonts w:ascii="Times New Roman" w:hAnsi="Times New Roman"/>
          <w:spacing w:val="6"/>
          <w:sz w:val="24"/>
          <w:szCs w:val="24"/>
          <w:lang w:val="ky-KG"/>
        </w:rPr>
        <w:t>ички колдонуунун документтери болуп эсептелет жана мекеме-уюмдарга, жеке жарандарга же кызмат адамдарына, Кыргыз Республикасынын мыйзамдарында каралган учурлардан сырткары, Комиссиянын төрагасынын уруксатысыз берилбейт.</w:t>
      </w:r>
    </w:p>
    <w:p w:rsidR="00162122" w:rsidRDefault="00162122">
      <w:pPr>
        <w:rPr>
          <w:lang w:val="ky-KG"/>
        </w:rPr>
      </w:pPr>
    </w:p>
    <w:p w:rsidR="00B17DB4" w:rsidRPr="00162122" w:rsidRDefault="00162122" w:rsidP="00162122">
      <w:pPr>
        <w:tabs>
          <w:tab w:val="left" w:pos="990"/>
        </w:tabs>
        <w:rPr>
          <w:lang w:val="ky-KG"/>
        </w:rPr>
      </w:pPr>
      <w:r>
        <w:rPr>
          <w:lang w:val="ky-KG"/>
        </w:rPr>
        <w:tab/>
      </w:r>
      <w:bookmarkStart w:id="0" w:name="_GoBack"/>
      <w:bookmarkEnd w:id="0"/>
    </w:p>
    <w:sectPr w:rsidR="00B17DB4" w:rsidRPr="00162122" w:rsidSect="00BD64C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_kir">
    <w:panose1 w:val="00000000000000000000"/>
    <w:charset w:val="00"/>
    <w:family w:val="auto"/>
    <w:pitch w:val="variable"/>
    <w:sig w:usb0="00000203" w:usb1="00000000" w:usb2="00000000" w:usb3="00000000" w:csb0="00000005" w:csb1="00000000"/>
  </w:font>
  <w:font w:name="1JanyzakSchool">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ECC"/>
    <w:rsid w:val="00161A59"/>
    <w:rsid w:val="00162122"/>
    <w:rsid w:val="003D7ECC"/>
    <w:rsid w:val="00705F26"/>
    <w:rsid w:val="00A93F30"/>
    <w:rsid w:val="00B17DB4"/>
    <w:rsid w:val="00BD6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F2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5F26"/>
    <w:pPr>
      <w:spacing w:after="0" w:line="240" w:lineRule="auto"/>
    </w:pPr>
    <w:rPr>
      <w:rFonts w:ascii="Calibri" w:eastAsia="Times New Roman" w:hAnsi="Calibri" w:cs="Times New Roman"/>
    </w:rPr>
  </w:style>
  <w:style w:type="paragraph" w:customStyle="1" w:styleId="tkZagolovok2">
    <w:name w:val="_Заголовок Раздел (tkZagolovok2)"/>
    <w:basedOn w:val="a"/>
    <w:rsid w:val="00705F26"/>
    <w:pPr>
      <w:spacing w:before="200"/>
      <w:ind w:left="1134" w:right="1134"/>
      <w:jc w:val="center"/>
    </w:pPr>
    <w:rPr>
      <w:rFonts w:ascii="Arial" w:hAnsi="Arial" w:cs="Arial"/>
      <w:b/>
      <w:bCs/>
      <w:sz w:val="24"/>
      <w:szCs w:val="24"/>
      <w:lang w:eastAsia="ru-RU"/>
    </w:rPr>
  </w:style>
  <w:style w:type="paragraph" w:customStyle="1" w:styleId="tkTekst">
    <w:name w:val="_Текст обычный (tkTekst)"/>
    <w:basedOn w:val="a"/>
    <w:rsid w:val="00705F26"/>
    <w:pPr>
      <w:spacing w:after="60"/>
      <w:ind w:firstLine="567"/>
      <w:jc w:val="both"/>
    </w:pPr>
    <w:rPr>
      <w:rFonts w:ascii="Arial" w:hAnsi="Arial" w:cs="Arial"/>
      <w:sz w:val="20"/>
      <w:szCs w:val="20"/>
      <w:lang w:eastAsia="ru-RU"/>
    </w:rPr>
  </w:style>
  <w:style w:type="paragraph" w:styleId="a4">
    <w:name w:val="Balloon Text"/>
    <w:basedOn w:val="a"/>
    <w:link w:val="a5"/>
    <w:uiPriority w:val="99"/>
    <w:semiHidden/>
    <w:unhideWhenUsed/>
    <w:rsid w:val="00161A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1A5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F2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5F26"/>
    <w:pPr>
      <w:spacing w:after="0" w:line="240" w:lineRule="auto"/>
    </w:pPr>
    <w:rPr>
      <w:rFonts w:ascii="Calibri" w:eastAsia="Times New Roman" w:hAnsi="Calibri" w:cs="Times New Roman"/>
    </w:rPr>
  </w:style>
  <w:style w:type="paragraph" w:customStyle="1" w:styleId="tkZagolovok2">
    <w:name w:val="_Заголовок Раздел (tkZagolovok2)"/>
    <w:basedOn w:val="a"/>
    <w:rsid w:val="00705F26"/>
    <w:pPr>
      <w:spacing w:before="200"/>
      <w:ind w:left="1134" w:right="1134"/>
      <w:jc w:val="center"/>
    </w:pPr>
    <w:rPr>
      <w:rFonts w:ascii="Arial" w:hAnsi="Arial" w:cs="Arial"/>
      <w:b/>
      <w:bCs/>
      <w:sz w:val="24"/>
      <w:szCs w:val="24"/>
      <w:lang w:eastAsia="ru-RU"/>
    </w:rPr>
  </w:style>
  <w:style w:type="paragraph" w:customStyle="1" w:styleId="tkTekst">
    <w:name w:val="_Текст обычный (tkTekst)"/>
    <w:basedOn w:val="a"/>
    <w:rsid w:val="00705F26"/>
    <w:pPr>
      <w:spacing w:after="60"/>
      <w:ind w:firstLine="567"/>
      <w:jc w:val="both"/>
    </w:pPr>
    <w:rPr>
      <w:rFonts w:ascii="Arial" w:hAnsi="Arial" w:cs="Arial"/>
      <w:sz w:val="20"/>
      <w:szCs w:val="20"/>
      <w:lang w:eastAsia="ru-RU"/>
    </w:rPr>
  </w:style>
  <w:style w:type="paragraph" w:styleId="a4">
    <w:name w:val="Balloon Text"/>
    <w:basedOn w:val="a"/>
    <w:link w:val="a5"/>
    <w:uiPriority w:val="99"/>
    <w:semiHidden/>
    <w:unhideWhenUsed/>
    <w:rsid w:val="00161A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1A5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7</Pages>
  <Words>2363</Words>
  <Characters>13473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dc:creator>
  <cp:keywords/>
  <dc:description/>
  <cp:lastModifiedBy>Rahman</cp:lastModifiedBy>
  <cp:revision>3</cp:revision>
  <cp:lastPrinted>2018-11-28T04:35:00Z</cp:lastPrinted>
  <dcterms:created xsi:type="dcterms:W3CDTF">2018-11-27T07:24:00Z</dcterms:created>
  <dcterms:modified xsi:type="dcterms:W3CDTF">2018-11-28T04:35:00Z</dcterms:modified>
</cp:coreProperties>
</file>